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F6" w:rsidRPr="006129F6" w:rsidRDefault="006129F6" w:rsidP="006129F6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bookmarkStart w:id="0" w:name="_GoBack"/>
      <w:r w:rsidRPr="006129F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DODATEK </w:t>
      </w:r>
      <w:proofErr w:type="gramStart"/>
      <w:r w:rsidRPr="006129F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č. 1</w:t>
      </w:r>
      <w:r w:rsidRPr="006129F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 K NÁJEMNÍ</w:t>
      </w:r>
      <w:proofErr w:type="gramEnd"/>
      <w:r w:rsidRPr="006129F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SMLOUVĚ</w:t>
      </w:r>
    </w:p>
    <w:p w:rsidR="006129F6" w:rsidRPr="006129F6" w:rsidRDefault="006129F6" w:rsidP="00612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uzavřené dne </w:t>
      </w:r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>9. 11. 2019</w:t>
      </w:r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doplněné ve znění pozdějších dodatků (dále jen „Dodatek“)</w:t>
      </w:r>
    </w:p>
    <w:p w:rsidR="006129F6" w:rsidRPr="006129F6" w:rsidRDefault="006129F6" w:rsidP="00612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</w:p>
    <w:p w:rsidR="006129F6" w:rsidRPr="006129F6" w:rsidRDefault="006129F6" w:rsidP="006129F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129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Mgr. Helena Marková a Ing. Roman Marek</w:t>
      </w:r>
    </w:p>
    <w:p w:rsidR="006129F6" w:rsidRPr="006129F6" w:rsidRDefault="006129F6" w:rsidP="006129F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129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trvale bytem Čs. legií 579/10, 415 01 Teplice</w:t>
      </w:r>
    </w:p>
    <w:p w:rsidR="006129F6" w:rsidRPr="006129F6" w:rsidRDefault="006129F6" w:rsidP="006129F6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 Komerční banka, č. účtu:  830620217/0100</w:t>
      </w:r>
    </w:p>
    <w:p w:rsidR="006129F6" w:rsidRPr="006129F6" w:rsidRDefault="006129F6" w:rsidP="00612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29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(dále jen "Pronajímatel")</w:t>
      </w:r>
    </w:p>
    <w:p w:rsidR="006129F6" w:rsidRPr="006129F6" w:rsidRDefault="006129F6" w:rsidP="006129F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6129F6">
        <w:rPr>
          <w:rFonts w:ascii="Times New Roman" w:eastAsiaTheme="minorEastAsia" w:hAnsi="Times New Roman" w:cs="Times New Roman"/>
          <w:sz w:val="24"/>
          <w:szCs w:val="24"/>
          <w:lang w:eastAsia="cs-CZ"/>
        </w:rPr>
        <w:t>a</w:t>
      </w:r>
    </w:p>
    <w:p w:rsidR="006129F6" w:rsidRPr="006129F6" w:rsidRDefault="006129F6" w:rsidP="006129F6">
      <w:pPr>
        <w:autoSpaceDE w:val="0"/>
        <w:autoSpaceDN w:val="0"/>
        <w:adjustRightInd w:val="0"/>
        <w:spacing w:before="120"/>
        <w:contextualSpacing/>
        <w:jc w:val="center"/>
        <w:rPr>
          <w:rFonts w:ascii="Times New Roman" w:hAnsi="Times New Roman" w:cs="Times New Roman"/>
        </w:rPr>
      </w:pPr>
      <w:r w:rsidRPr="006129F6">
        <w:rPr>
          <w:rFonts w:ascii="Times New Roman" w:hAnsi="Times New Roman" w:cs="Times New Roman"/>
          <w:b/>
        </w:rPr>
        <w:t xml:space="preserve">VLADIMÍR KOVALENKO,  </w:t>
      </w:r>
      <w:r w:rsidRPr="006129F6">
        <w:rPr>
          <w:rFonts w:ascii="Times New Roman" w:hAnsi="Times New Roman" w:cs="Times New Roman"/>
        </w:rPr>
        <w:t>RČ: 97 06 16/3115.</w:t>
      </w:r>
    </w:p>
    <w:p w:rsidR="006129F6" w:rsidRPr="006129F6" w:rsidRDefault="006129F6" w:rsidP="006129F6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="Times New Roman" w:hAnsi="Times New Roman" w:cs="Times New Roman"/>
        </w:rPr>
      </w:pPr>
      <w:r w:rsidRPr="006129F6">
        <w:rPr>
          <w:rFonts w:ascii="Times New Roman" w:hAnsi="Times New Roman" w:cs="Times New Roman"/>
        </w:rPr>
        <w:t>Bydliště</w:t>
      </w:r>
      <w:r w:rsidRPr="006129F6">
        <w:rPr>
          <w:rFonts w:ascii="Times New Roman" w:hAnsi="Times New Roman" w:cs="Times New Roman"/>
        </w:rPr>
        <w:t xml:space="preserve">: </w:t>
      </w:r>
      <w:r w:rsidRPr="006129F6">
        <w:rPr>
          <w:rFonts w:ascii="Times New Roman" w:hAnsi="Times New Roman" w:cs="Times New Roman"/>
        </w:rPr>
        <w:t>Teplice – Trnovany, Štúrova 617/39, byt č. 2</w:t>
      </w:r>
    </w:p>
    <w:p w:rsidR="006129F6" w:rsidRPr="006129F6" w:rsidRDefault="006129F6" w:rsidP="006129F6">
      <w:pPr>
        <w:ind w:left="284"/>
        <w:jc w:val="center"/>
        <w:outlineLvl w:val="0"/>
        <w:rPr>
          <w:rFonts w:ascii="Times New Roman" w:hAnsi="Times New Roman" w:cs="Times New Roman"/>
        </w:rPr>
      </w:pPr>
      <w:r w:rsidRPr="006129F6">
        <w:rPr>
          <w:rFonts w:ascii="Times New Roman" w:hAnsi="Times New Roman" w:cs="Times New Roman"/>
        </w:rPr>
        <w:t xml:space="preserve"> (dále jen „</w:t>
      </w:r>
      <w:r w:rsidRPr="006129F6">
        <w:rPr>
          <w:rFonts w:ascii="Times New Roman" w:hAnsi="Times New Roman" w:cs="Times New Roman"/>
          <w:b/>
        </w:rPr>
        <w:t>n</w:t>
      </w:r>
      <w:r w:rsidRPr="006129F6">
        <w:rPr>
          <w:rFonts w:ascii="Times New Roman" w:hAnsi="Times New Roman" w:cs="Times New Roman"/>
        </w:rPr>
        <w:t>ájemce“),</w:t>
      </w:r>
    </w:p>
    <w:p w:rsidR="006129F6" w:rsidRPr="006129F6" w:rsidRDefault="006129F6" w:rsidP="00612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29F6" w:rsidRPr="006129F6" w:rsidRDefault="006129F6" w:rsidP="006129F6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rozhodnutí pronajímatele, tímto dodatkem dojde ke změně nájemní smlouvy, doplněné ve znění pozdějších dodatků a uzavřené dne</w:t>
      </w:r>
      <w:r w:rsidRPr="006129F6">
        <w:rPr>
          <w:rFonts w:ascii="Times New Roman" w:hAnsi="Times New Roman" w:cs="Times New Roman"/>
          <w:sz w:val="24"/>
          <w:szCs w:val="24"/>
        </w:rPr>
        <w:t xml:space="preserve"> </w:t>
      </w:r>
      <w:r w:rsidRPr="006129F6">
        <w:rPr>
          <w:rFonts w:ascii="Times New Roman" w:hAnsi="Times New Roman" w:cs="Times New Roman"/>
          <w:sz w:val="24"/>
          <w:szCs w:val="24"/>
        </w:rPr>
        <w:t>9. 11. 2019</w:t>
      </w:r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souladu se </w:t>
      </w:r>
      <w:proofErr w:type="gramStart"/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zákonem          č.</w:t>
      </w:r>
      <w:proofErr w:type="gramEnd"/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89/2012 Sb., občanský zákoník. </w:t>
      </w:r>
    </w:p>
    <w:p w:rsidR="006129F6" w:rsidRPr="006129F6" w:rsidRDefault="006129F6" w:rsidP="00612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29F6" w:rsidRPr="006129F6" w:rsidRDefault="006129F6" w:rsidP="006129F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29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Změna výše základního nájemného</w:t>
      </w:r>
    </w:p>
    <w:p w:rsidR="006129F6" w:rsidRPr="006129F6" w:rsidRDefault="006129F6" w:rsidP="006129F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6129F6" w:rsidRPr="006129F6" w:rsidRDefault="006129F6" w:rsidP="006129F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29F6">
        <w:rPr>
          <w:rFonts w:ascii="Times New Roman" w:eastAsia="Calibri" w:hAnsi="Times New Roman" w:cs="Times New Roman"/>
          <w:sz w:val="24"/>
          <w:szCs w:val="24"/>
          <w:lang w:eastAsia="cs-CZ"/>
        </w:rPr>
        <w:t>Základní nájemné se zvyšuje</w:t>
      </w:r>
      <w:r w:rsidRPr="006129F6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</w:t>
      </w:r>
      <w:r w:rsidRPr="006129F6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na částku </w:t>
      </w:r>
      <w:r w:rsidRPr="006129F6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7 500 Kč </w:t>
      </w:r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měsíčně. </w:t>
      </w:r>
    </w:p>
    <w:p w:rsidR="006129F6" w:rsidRPr="006129F6" w:rsidRDefault="006129F6" w:rsidP="006129F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Zvýšení základního nájemného bude platit s účinností </w:t>
      </w:r>
      <w:proofErr w:type="gramStart"/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 </w:t>
      </w:r>
      <w:r w:rsidRPr="006129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1. 11</w:t>
      </w:r>
      <w:proofErr w:type="gramEnd"/>
      <w:r w:rsidRPr="006129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2021</w:t>
      </w:r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129F6" w:rsidRPr="006129F6" w:rsidRDefault="006129F6" w:rsidP="006129F6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Měsíční zálohy na poskytovaná plnění spojená s užíváním bytu (dále jen „zálohy za energie“) zůstávají v platnosti dle Nájemní Smlouvy, ve znění pozdějších dodatků.</w:t>
      </w:r>
    </w:p>
    <w:p w:rsidR="006129F6" w:rsidRPr="006129F6" w:rsidRDefault="006129F6" w:rsidP="006129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29F6" w:rsidRPr="006129F6" w:rsidRDefault="006129F6" w:rsidP="006129F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Zálohy za energie jsou </w:t>
      </w:r>
      <w:r w:rsidRPr="006129F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840</w:t>
      </w:r>
      <w:r w:rsidRPr="006129F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Kč</w:t>
      </w:r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měsíčně pro 4 osoby</w:t>
      </w:r>
    </w:p>
    <w:p w:rsidR="006129F6" w:rsidRPr="006129F6" w:rsidRDefault="006129F6" w:rsidP="006129F6">
      <w:pPr>
        <w:tabs>
          <w:tab w:val="left" w:pos="426"/>
        </w:tabs>
        <w:spacing w:after="0" w:line="240" w:lineRule="auto"/>
        <w:ind w:left="1134" w:hanging="4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(voda/</w:t>
      </w:r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>800 Kč/ a světlo-chodba/4</w:t>
      </w:r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>0 Kč/)</w:t>
      </w:r>
    </w:p>
    <w:p w:rsidR="006129F6" w:rsidRPr="006129F6" w:rsidRDefault="006129F6" w:rsidP="006129F6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základního nájemné, včetně záloh na energie, je </w:t>
      </w:r>
      <w:r w:rsidRPr="006129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8 </w:t>
      </w:r>
      <w:r w:rsidRPr="006129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340</w:t>
      </w:r>
      <w:r w:rsidRPr="006129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 </w:t>
      </w:r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měsíčně</w:t>
      </w:r>
      <w:r w:rsidRPr="006129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6129F6" w:rsidRPr="006129F6" w:rsidRDefault="006129F6" w:rsidP="00612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29F6" w:rsidRPr="006129F6" w:rsidRDefault="006129F6" w:rsidP="006129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cs-CZ"/>
        </w:rPr>
      </w:pPr>
      <w:r w:rsidRPr="006129F6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cs-CZ"/>
        </w:rPr>
        <w:t xml:space="preserve">Závěrečná ustanovení   </w:t>
      </w:r>
    </w:p>
    <w:p w:rsidR="006129F6" w:rsidRPr="006129F6" w:rsidRDefault="006129F6" w:rsidP="006129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</w:p>
    <w:p w:rsidR="006129F6" w:rsidRPr="006129F6" w:rsidRDefault="006129F6" w:rsidP="006129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6129F6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účinnosti</w:t>
        </w:r>
      </w:hyperlink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dnem podpisu obou smluvních stran.</w:t>
      </w:r>
    </w:p>
    <w:p w:rsidR="006129F6" w:rsidRPr="006129F6" w:rsidRDefault="006129F6" w:rsidP="006129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6129F6" w:rsidRPr="006129F6" w:rsidRDefault="006129F6" w:rsidP="006129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29F6"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6129F6" w:rsidRPr="006129F6" w:rsidRDefault="006129F6" w:rsidP="006129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29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Ostatní ustanovení nájemní smlouvy zůstávají beze změn.</w:t>
      </w:r>
    </w:p>
    <w:p w:rsidR="006129F6" w:rsidRPr="006129F6" w:rsidRDefault="006129F6" w:rsidP="006129F6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</w:p>
    <w:p w:rsidR="006129F6" w:rsidRPr="006129F6" w:rsidRDefault="006129F6" w:rsidP="006129F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6129F6"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 xml:space="preserve">  V  </w:t>
      </w:r>
      <w:r w:rsidRPr="006129F6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Teplicích </w:t>
      </w:r>
      <w:proofErr w:type="gramStart"/>
      <w:r w:rsidRPr="006129F6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dne  </w:t>
      </w:r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proofErr w:type="gramEnd"/>
      <w:r w:rsidRPr="006129F6">
        <w:rPr>
          <w:rFonts w:ascii="Times New Roman" w:eastAsiaTheme="minorEastAsia" w:hAnsi="Times New Roman" w:cs="Times New Roman"/>
          <w:sz w:val="24"/>
          <w:szCs w:val="24"/>
          <w:lang w:eastAsia="cs-CZ"/>
        </w:rPr>
        <w:t>. 10. 2021.</w:t>
      </w:r>
    </w:p>
    <w:p w:rsidR="006129F6" w:rsidRPr="006129F6" w:rsidRDefault="006129F6" w:rsidP="006129F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:rsidR="006129F6" w:rsidRPr="006129F6" w:rsidRDefault="006129F6" w:rsidP="006129F6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  <w:r w:rsidRPr="006129F6"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6129F6" w:rsidRPr="006129F6" w:rsidRDefault="006129F6" w:rsidP="00612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29F6" w:rsidRPr="006129F6" w:rsidRDefault="006129F6" w:rsidP="00612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……………………………………                                …………………………………..    </w:t>
      </w:r>
    </w:p>
    <w:p w:rsidR="006129F6" w:rsidRPr="006129F6" w:rsidRDefault="006129F6" w:rsidP="006129F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6129F6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                                                                               Nájemce</w:t>
      </w:r>
      <w:proofErr w:type="gramEnd"/>
    </w:p>
    <w:bookmarkEnd w:id="0"/>
    <w:p w:rsidR="00475F22" w:rsidRDefault="00475F22"/>
    <w:sectPr w:rsidR="00475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62CFE"/>
    <w:multiLevelType w:val="hybridMultilevel"/>
    <w:tmpl w:val="DC0C7C02"/>
    <w:lvl w:ilvl="0" w:tplc="5AFAA6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F6"/>
    <w:rsid w:val="00475F22"/>
    <w:rsid w:val="0061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29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2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29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2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8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Markova</dc:creator>
  <cp:lastModifiedBy>Helena Markova</cp:lastModifiedBy>
  <cp:revision>1</cp:revision>
  <dcterms:created xsi:type="dcterms:W3CDTF">2021-10-12T15:07:00Z</dcterms:created>
  <dcterms:modified xsi:type="dcterms:W3CDTF">2021-10-12T15:13:00Z</dcterms:modified>
</cp:coreProperties>
</file>