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10" w:rsidRPr="00FB053C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164410" w:rsidRPr="00FB053C" w:rsidSect="00CD4385">
          <w:footerReference w:type="default" r:id="rId6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NÁJEMNÍ SMLOUVA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F7FCAE" wp14:editId="0BA58604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164410" w:rsidRPr="002E008B" w:rsidRDefault="00164410" w:rsidP="00164410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164410" w:rsidRPr="002E008B" w:rsidRDefault="00164410" w:rsidP="00164410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8475C" w:rsidRPr="002E008B" w:rsidRDefault="0008475C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64410" w:rsidRPr="002E008B" w:rsidRDefault="00CA5457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A5457">
        <w:rPr>
          <w:rFonts w:eastAsia="Times New Roman" w:cstheme="minorHAnsi"/>
          <w:b/>
          <w:color w:val="000000"/>
          <w:sz w:val="24"/>
          <w:szCs w:val="24"/>
          <w:lang w:eastAsia="cs-CZ"/>
        </w:rPr>
        <w:t>VLADIMÍR KOVALENKO</w:t>
      </w:r>
      <w:r w:rsidR="00164410" w:rsidRPr="002E008B">
        <w:rPr>
          <w:rFonts w:eastAsia="Times New Roman" w:cstheme="minorHAnsi"/>
          <w:sz w:val="24"/>
          <w:szCs w:val="24"/>
          <w:lang w:eastAsia="cs-CZ"/>
        </w:rPr>
        <w:t xml:space="preserve">, RČ: </w:t>
      </w:r>
      <w:r>
        <w:rPr>
          <w:rFonts w:eastAsia="Times New Roman" w:cstheme="minorHAnsi"/>
          <w:sz w:val="24"/>
          <w:szCs w:val="24"/>
          <w:lang w:eastAsia="cs-CZ"/>
        </w:rPr>
        <w:t>97 06 16/3115</w:t>
      </w:r>
      <w:r w:rsidR="00164410" w:rsidRPr="002E008B">
        <w:rPr>
          <w:rFonts w:eastAsia="Times New Roman" w:cstheme="minorHAnsi"/>
          <w:sz w:val="24"/>
          <w:szCs w:val="24"/>
          <w:lang w:eastAsia="cs-CZ"/>
        </w:rPr>
        <w:t>,</w:t>
      </w:r>
    </w:p>
    <w:p w:rsidR="00164410" w:rsidRPr="002E008B" w:rsidRDefault="00CA5457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Občanský průkaz: 208980107, </w:t>
      </w:r>
      <w:r w:rsidRPr="0008475C">
        <w:rPr>
          <w:rFonts w:eastAsia="Times New Roman" w:cstheme="minorHAnsi"/>
          <w:sz w:val="24"/>
          <w:szCs w:val="24"/>
          <w:lang w:eastAsia="cs-CZ"/>
        </w:rPr>
        <w:t xml:space="preserve">platnost do </w:t>
      </w:r>
      <w:r w:rsidR="0008475C">
        <w:rPr>
          <w:rFonts w:eastAsia="Times New Roman" w:cstheme="minorHAnsi"/>
          <w:sz w:val="24"/>
          <w:szCs w:val="24"/>
          <w:lang w:eastAsia="cs-CZ"/>
        </w:rPr>
        <w:t>15. 11. 2027</w:t>
      </w: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2E008B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2E008B">
        <w:rPr>
          <w:rFonts w:eastAsia="Times New Roman" w:cstheme="minorHAnsi"/>
          <w:sz w:val="24"/>
          <w:szCs w:val="24"/>
          <w:lang w:eastAsia="cs-CZ"/>
        </w:rPr>
        <w:t xml:space="preserve"> při podpisu NS: </w:t>
      </w:r>
      <w:r w:rsidR="00CA5457">
        <w:rPr>
          <w:rFonts w:eastAsia="Times New Roman" w:cstheme="minorHAnsi"/>
          <w:sz w:val="24"/>
          <w:szCs w:val="24"/>
          <w:lang w:eastAsia="cs-CZ"/>
        </w:rPr>
        <w:t>Česká Lípa, Svatopluka Čecha 953/15</w:t>
      </w:r>
      <w:r>
        <w:rPr>
          <w:rFonts w:eastAsia="Times New Roman" w:cstheme="minorHAnsi"/>
          <w:sz w:val="24"/>
          <w:szCs w:val="24"/>
          <w:lang w:eastAsia="cs-CZ"/>
        </w:rPr>
        <w:t>,</w:t>
      </w: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číslo účtu: 39199991/5500, 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e-mail: mist.zs@seznam.cz</w:t>
      </w:r>
      <w:r w:rsidRPr="002E008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164410" w:rsidRDefault="00CA5457" w:rsidP="0016441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Karolína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Marčalová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, RČ: 00 57 06/2797</w:t>
      </w:r>
    </w:p>
    <w:p w:rsidR="00CA5457" w:rsidRPr="00130FD3" w:rsidRDefault="00CA5457" w:rsidP="0016441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164410" w:rsidRDefault="00164410" w:rsidP="00164410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2D3D1E" w:rsidRPr="0008475C" w:rsidRDefault="002D3D1E" w:rsidP="0008475C">
      <w:pPr>
        <w:pStyle w:val="Odstavecseseznamem"/>
        <w:numPr>
          <w:ilvl w:val="0"/>
          <w:numId w:val="27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bookmarkStart w:id="0" w:name="_GoBack"/>
      <w:bookmarkEnd w:id="0"/>
      <w:r w:rsidRPr="0008475C">
        <w:rPr>
          <w:rFonts w:eastAsia="Times New Roman" w:cstheme="minorHAnsi"/>
          <w:sz w:val="24"/>
          <w:szCs w:val="24"/>
          <w:lang w:eastAsia="cs-CZ"/>
        </w:rPr>
        <w:t xml:space="preserve">Pronajímatel je výlučným vlastníkem nemovité věci, a to: </w:t>
      </w:r>
    </w:p>
    <w:p w:rsidR="0008475C" w:rsidRDefault="0008475C" w:rsidP="0008475C">
      <w:pPr>
        <w:spacing w:after="0" w:line="240" w:lineRule="auto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                 a)</w:t>
      </w:r>
      <w:r w:rsidR="002D3D1E" w:rsidRPr="002D3D1E">
        <w:rPr>
          <w:rFonts w:eastAsiaTheme="minorEastAsia" w:cstheme="minorHAnsi"/>
          <w:sz w:val="24"/>
          <w:szCs w:val="24"/>
          <w:lang w:eastAsia="cs-CZ"/>
        </w:rPr>
        <w:t>pozemku p. č. 261 (</w:t>
      </w:r>
      <w:r w:rsidR="002D3D1E" w:rsidRPr="002D3D1E">
        <w:rPr>
          <w:rFonts w:eastAsiaTheme="minorEastAsia" w:cstheme="minorHAnsi"/>
          <w:i/>
          <w:sz w:val="24"/>
          <w:szCs w:val="24"/>
          <w:lang w:eastAsia="cs-CZ"/>
        </w:rPr>
        <w:t xml:space="preserve">druh pozemku - zastavěná plocha a nádvoří, jehož součástí je </w:t>
      </w:r>
      <w:r>
        <w:rPr>
          <w:rFonts w:eastAsiaTheme="minorEastAsia" w:cstheme="minorHAnsi"/>
          <w:i/>
          <w:sz w:val="24"/>
          <w:szCs w:val="24"/>
          <w:lang w:eastAsia="cs-CZ"/>
        </w:rPr>
        <w:t xml:space="preserve"> </w:t>
      </w:r>
    </w:p>
    <w:p w:rsidR="002D3D1E" w:rsidRPr="002D3D1E" w:rsidRDefault="0008475C" w:rsidP="0008475C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Theme="minorEastAsia" w:cstheme="minorHAnsi"/>
          <w:i/>
          <w:sz w:val="24"/>
          <w:szCs w:val="24"/>
          <w:lang w:eastAsia="cs-CZ"/>
        </w:rPr>
        <w:t xml:space="preserve">                      </w:t>
      </w:r>
      <w:r w:rsidR="002D3D1E" w:rsidRPr="002D3D1E">
        <w:rPr>
          <w:rFonts w:eastAsiaTheme="minorEastAsia" w:cstheme="minorHAnsi"/>
          <w:i/>
          <w:sz w:val="24"/>
          <w:szCs w:val="24"/>
          <w:lang w:eastAsia="cs-CZ"/>
        </w:rPr>
        <w:t>stavba s popisným číslem 617</w:t>
      </w:r>
      <w:r w:rsidR="002D3D1E" w:rsidRPr="002D3D1E">
        <w:rPr>
          <w:rFonts w:eastAsiaTheme="minorEastAsia" w:cstheme="minorHAnsi"/>
          <w:sz w:val="24"/>
          <w:szCs w:val="24"/>
          <w:lang w:eastAsia="cs-CZ"/>
        </w:rPr>
        <w:t>),</w:t>
      </w:r>
    </w:p>
    <w:p w:rsidR="0008475C" w:rsidRDefault="0008475C" w:rsidP="0008475C">
      <w:pPr>
        <w:spacing w:line="240" w:lineRule="auto"/>
        <w:ind w:left="710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    b)</w:t>
      </w:r>
      <w:r w:rsidR="002D3D1E" w:rsidRPr="002D3D1E">
        <w:rPr>
          <w:rFonts w:eastAsiaTheme="minorEastAsia" w:cstheme="minorHAnsi"/>
          <w:sz w:val="24"/>
          <w:szCs w:val="24"/>
          <w:lang w:eastAsia="cs-CZ"/>
        </w:rPr>
        <w:t>stavby (</w:t>
      </w:r>
      <w:r w:rsidR="002D3D1E" w:rsidRPr="002D3D1E">
        <w:rPr>
          <w:rFonts w:eastAsiaTheme="minorEastAsia" w:cstheme="minorHAnsi"/>
          <w:i/>
          <w:sz w:val="24"/>
          <w:szCs w:val="24"/>
          <w:lang w:eastAsia="cs-CZ"/>
        </w:rPr>
        <w:t xml:space="preserve">typ - budova s číslem popisným 617, způsob využití – bytový dům, stavba </w:t>
      </w:r>
      <w:r>
        <w:rPr>
          <w:rFonts w:eastAsiaTheme="minorEastAsia" w:cstheme="minorHAnsi"/>
          <w:i/>
          <w:sz w:val="24"/>
          <w:szCs w:val="24"/>
          <w:lang w:eastAsia="cs-CZ"/>
        </w:rPr>
        <w:t xml:space="preserve"> </w:t>
      </w:r>
    </w:p>
    <w:p w:rsidR="002D3D1E" w:rsidRPr="002D3D1E" w:rsidRDefault="0008475C" w:rsidP="0008475C">
      <w:pPr>
        <w:spacing w:line="240" w:lineRule="auto"/>
        <w:ind w:left="710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>
        <w:rPr>
          <w:rFonts w:eastAsiaTheme="minorEastAsia" w:cstheme="minorHAnsi"/>
          <w:i/>
          <w:sz w:val="24"/>
          <w:szCs w:val="24"/>
          <w:lang w:eastAsia="cs-CZ"/>
        </w:rPr>
        <w:t xml:space="preserve">         </w:t>
      </w:r>
      <w:proofErr w:type="gramStart"/>
      <w:r w:rsidR="002D3D1E" w:rsidRPr="002D3D1E">
        <w:rPr>
          <w:rFonts w:eastAsiaTheme="minorEastAsia" w:cstheme="minorHAnsi"/>
          <w:i/>
          <w:sz w:val="24"/>
          <w:szCs w:val="24"/>
          <w:lang w:eastAsia="cs-CZ"/>
        </w:rPr>
        <w:t>se nachází</w:t>
      </w:r>
      <w:proofErr w:type="gramEnd"/>
      <w:r w:rsidR="002D3D1E" w:rsidRPr="002D3D1E">
        <w:rPr>
          <w:rFonts w:eastAsiaTheme="minorEastAsia" w:cstheme="minorHAnsi"/>
          <w:i/>
          <w:sz w:val="24"/>
          <w:szCs w:val="24"/>
          <w:lang w:eastAsia="cs-CZ"/>
        </w:rPr>
        <w:t xml:space="preserve"> na pozemku p. č. 261),</w:t>
      </w:r>
    </w:p>
    <w:p w:rsidR="0008475C" w:rsidRDefault="0008475C" w:rsidP="002D3D1E">
      <w:pPr>
        <w:spacing w:line="240" w:lineRule="auto"/>
        <w:ind w:left="397"/>
        <w:contextualSpacing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      </w:t>
      </w:r>
      <w:r w:rsidR="002D3D1E" w:rsidRPr="002D3D1E">
        <w:rPr>
          <w:rFonts w:eastAsiaTheme="minorEastAsia" w:cstheme="minorHAnsi"/>
          <w:sz w:val="24"/>
          <w:szCs w:val="24"/>
          <w:lang w:eastAsia="cs-CZ"/>
        </w:rPr>
        <w:t xml:space="preserve">vše se nachází v katastrálním území Teplice-Trnovany a je zapsáno na LV č. 5375 u </w:t>
      </w:r>
      <w:r>
        <w:rPr>
          <w:rFonts w:eastAsiaTheme="minorEastAsia" w:cstheme="minorHAnsi"/>
          <w:sz w:val="24"/>
          <w:szCs w:val="24"/>
          <w:lang w:eastAsia="cs-CZ"/>
        </w:rPr>
        <w:t xml:space="preserve">      </w:t>
      </w:r>
    </w:p>
    <w:p w:rsidR="0008475C" w:rsidRDefault="0008475C" w:rsidP="0008475C">
      <w:pPr>
        <w:spacing w:line="240" w:lineRule="auto"/>
        <w:ind w:left="397"/>
        <w:contextualSpacing/>
        <w:rPr>
          <w:rFonts w:eastAsiaTheme="minorEastAsia" w:cstheme="minorHAnsi"/>
          <w:color w:val="FF0000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      </w:t>
      </w:r>
      <w:r w:rsidR="002D3D1E" w:rsidRPr="002D3D1E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katastrálního úřadu pro ústecký kraj, krajské pracoviště Teplice.</w:t>
      </w:r>
    </w:p>
    <w:p w:rsidR="00164410" w:rsidRPr="0008475C" w:rsidRDefault="00164410" w:rsidP="0008475C">
      <w:pPr>
        <w:pStyle w:val="Odstavecseseznamem"/>
        <w:numPr>
          <w:ilvl w:val="0"/>
          <w:numId w:val="24"/>
        </w:num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8475C">
        <w:rPr>
          <w:rFonts w:cstheme="minorHAnsi"/>
          <w:sz w:val="24"/>
          <w:szCs w:val="24"/>
          <w:lang w:bidi="en-US"/>
        </w:rPr>
        <w:t xml:space="preserve">Předmětem této </w:t>
      </w:r>
      <w:r w:rsidRPr="0008475C">
        <w:rPr>
          <w:rFonts w:cstheme="minorHAnsi"/>
          <w:b/>
          <w:sz w:val="24"/>
          <w:szCs w:val="24"/>
          <w:lang w:bidi="en-US"/>
        </w:rPr>
        <w:t>s</w:t>
      </w:r>
      <w:r w:rsidRPr="0008475C">
        <w:rPr>
          <w:rFonts w:cstheme="minorHAnsi"/>
          <w:sz w:val="24"/>
          <w:szCs w:val="24"/>
          <w:lang w:bidi="en-US"/>
        </w:rPr>
        <w:t xml:space="preserve">mlouvy je nájem bytu. </w:t>
      </w:r>
      <w:r w:rsidRPr="0008475C">
        <w:rPr>
          <w:rFonts w:cstheme="minorHAnsi"/>
          <w:b/>
          <w:sz w:val="24"/>
          <w:szCs w:val="24"/>
          <w:lang w:bidi="en-US"/>
        </w:rPr>
        <w:t>P</w:t>
      </w:r>
      <w:r w:rsidRPr="0008475C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08475C">
        <w:rPr>
          <w:rFonts w:cstheme="minorHAnsi"/>
          <w:sz w:val="24"/>
          <w:szCs w:val="24"/>
        </w:rPr>
        <w:t xml:space="preserve">k dočasnému užívání </w:t>
      </w:r>
      <w:r w:rsidRPr="0008475C">
        <w:rPr>
          <w:rFonts w:cstheme="minorHAnsi"/>
          <w:b/>
          <w:sz w:val="24"/>
          <w:szCs w:val="24"/>
          <w:lang w:bidi="en-US"/>
        </w:rPr>
        <w:t>n</w:t>
      </w:r>
      <w:r w:rsidRPr="0008475C">
        <w:rPr>
          <w:rFonts w:cstheme="minorHAnsi"/>
          <w:sz w:val="24"/>
          <w:szCs w:val="24"/>
          <w:lang w:bidi="en-US"/>
        </w:rPr>
        <w:t xml:space="preserve">ájemci </w:t>
      </w:r>
      <w:r w:rsidRPr="0008475C">
        <w:rPr>
          <w:rFonts w:eastAsia="Calibri" w:cstheme="minorHAnsi"/>
          <w:sz w:val="24"/>
          <w:szCs w:val="24"/>
        </w:rPr>
        <w:t xml:space="preserve">byt </w:t>
      </w:r>
      <w:r w:rsidRPr="0008475C">
        <w:rPr>
          <w:rFonts w:cstheme="minorHAnsi"/>
          <w:sz w:val="24"/>
          <w:szCs w:val="24"/>
        </w:rPr>
        <w:t xml:space="preserve">č. </w:t>
      </w:r>
      <w:r w:rsidR="002D3D1E" w:rsidRPr="0008475C">
        <w:rPr>
          <w:rFonts w:cstheme="minorHAnsi"/>
          <w:sz w:val="24"/>
          <w:szCs w:val="24"/>
        </w:rPr>
        <w:t>2</w:t>
      </w:r>
      <w:r w:rsidRPr="0008475C">
        <w:rPr>
          <w:rFonts w:eastAsia="Calibri" w:cstheme="minorHAnsi"/>
          <w:sz w:val="24"/>
          <w:szCs w:val="24"/>
        </w:rPr>
        <w:t xml:space="preserve">, o velikosti </w:t>
      </w:r>
      <w:r w:rsidR="002D3D1E" w:rsidRPr="0008475C">
        <w:rPr>
          <w:rFonts w:cstheme="minorHAnsi"/>
          <w:sz w:val="24"/>
          <w:szCs w:val="24"/>
        </w:rPr>
        <w:t>3 + 1</w:t>
      </w:r>
      <w:r w:rsidRPr="0008475C">
        <w:rPr>
          <w:rFonts w:eastAsia="Calibri" w:cstheme="minorHAnsi"/>
          <w:sz w:val="24"/>
          <w:szCs w:val="24"/>
        </w:rPr>
        <w:t>, nacházející se v</w:t>
      </w:r>
      <w:r w:rsidR="00CA5457" w:rsidRPr="0008475C">
        <w:rPr>
          <w:rFonts w:eastAsia="Calibri" w:cstheme="minorHAnsi"/>
          <w:sz w:val="24"/>
          <w:szCs w:val="24"/>
        </w:rPr>
        <w:t>e 3</w:t>
      </w:r>
      <w:r w:rsidRPr="0008475C">
        <w:rPr>
          <w:rFonts w:cstheme="minorHAnsi"/>
          <w:sz w:val="24"/>
          <w:szCs w:val="24"/>
        </w:rPr>
        <w:t>.</w:t>
      </w:r>
      <w:r w:rsidRPr="0008475C">
        <w:rPr>
          <w:rFonts w:eastAsia="Calibri" w:cstheme="minorHAnsi"/>
          <w:sz w:val="24"/>
          <w:szCs w:val="24"/>
        </w:rPr>
        <w:t xml:space="preserve"> NP domu č. p. </w:t>
      </w:r>
      <w:r w:rsidR="00CA5457" w:rsidRPr="0008475C">
        <w:rPr>
          <w:rFonts w:eastAsia="Calibri" w:cstheme="minorHAnsi"/>
          <w:sz w:val="24"/>
          <w:szCs w:val="24"/>
        </w:rPr>
        <w:t>617/39</w:t>
      </w:r>
      <w:r w:rsidRPr="0008475C">
        <w:rPr>
          <w:rFonts w:eastAsia="Calibri" w:cstheme="minorHAnsi"/>
          <w:sz w:val="24"/>
          <w:szCs w:val="24"/>
        </w:rPr>
        <w:t xml:space="preserve"> na adrese ul. Štúrova, Teplice</w:t>
      </w:r>
      <w:r w:rsidR="002D3D1E" w:rsidRPr="0008475C">
        <w:rPr>
          <w:rFonts w:eastAsia="Calibri" w:cstheme="minorHAnsi"/>
          <w:sz w:val="24"/>
          <w:szCs w:val="24"/>
        </w:rPr>
        <w:t xml:space="preserve">, </w:t>
      </w:r>
      <w:r w:rsidRPr="0008475C">
        <w:rPr>
          <w:rFonts w:eastAsia="Calibri" w:cstheme="minorHAnsi"/>
          <w:sz w:val="24"/>
          <w:szCs w:val="24"/>
        </w:rPr>
        <w:t xml:space="preserve">který je ve výlučném vlastnictví </w:t>
      </w:r>
      <w:r w:rsidRPr="0008475C">
        <w:rPr>
          <w:rFonts w:cstheme="minorHAnsi"/>
          <w:b/>
          <w:sz w:val="24"/>
          <w:szCs w:val="24"/>
        </w:rPr>
        <w:t>p</w:t>
      </w:r>
      <w:r w:rsidRPr="0008475C">
        <w:rPr>
          <w:rFonts w:cstheme="minorHAnsi"/>
          <w:sz w:val="24"/>
          <w:szCs w:val="24"/>
        </w:rPr>
        <w:t>ronajímatele (dále jen „</w:t>
      </w:r>
      <w:r w:rsidRPr="0008475C">
        <w:rPr>
          <w:rFonts w:cstheme="minorHAnsi"/>
          <w:b/>
          <w:sz w:val="24"/>
          <w:szCs w:val="24"/>
        </w:rPr>
        <w:t>byt</w:t>
      </w:r>
      <w:r w:rsidRPr="0008475C">
        <w:rPr>
          <w:rFonts w:cstheme="minorHAnsi"/>
          <w:sz w:val="24"/>
          <w:szCs w:val="24"/>
        </w:rPr>
        <w:t>“)</w:t>
      </w:r>
      <w:r w:rsidRPr="0008475C">
        <w:rPr>
          <w:rFonts w:eastAsia="Calibri" w:cstheme="minorHAnsi"/>
          <w:sz w:val="24"/>
          <w:szCs w:val="24"/>
        </w:rPr>
        <w:t xml:space="preserve">. </w:t>
      </w:r>
    </w:p>
    <w:p w:rsidR="00164410" w:rsidRPr="0008475C" w:rsidRDefault="00164410" w:rsidP="0008475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8475C">
        <w:rPr>
          <w:rFonts w:cstheme="minorHAnsi"/>
          <w:b/>
          <w:sz w:val="24"/>
          <w:szCs w:val="24"/>
        </w:rPr>
        <w:t>P</w:t>
      </w:r>
      <w:r w:rsidRPr="0008475C">
        <w:rPr>
          <w:rFonts w:cstheme="minorHAnsi"/>
          <w:sz w:val="24"/>
          <w:szCs w:val="24"/>
        </w:rPr>
        <w:t>ronajímatel</w:t>
      </w:r>
      <w:r w:rsidRPr="0008475C">
        <w:rPr>
          <w:rFonts w:eastAsia="Calibri" w:cstheme="minorHAnsi"/>
          <w:sz w:val="24"/>
          <w:szCs w:val="24"/>
        </w:rPr>
        <w:t xml:space="preserve"> tímto přenechává nájemci </w:t>
      </w:r>
      <w:r w:rsidRPr="0008475C">
        <w:rPr>
          <w:rFonts w:eastAsia="Calibri" w:cstheme="minorHAnsi"/>
          <w:b/>
          <w:sz w:val="24"/>
          <w:szCs w:val="24"/>
        </w:rPr>
        <w:t>b</w:t>
      </w:r>
      <w:r w:rsidRPr="0008475C">
        <w:rPr>
          <w:rFonts w:eastAsia="Calibri" w:cstheme="minorHAnsi"/>
          <w:sz w:val="24"/>
          <w:szCs w:val="24"/>
        </w:rPr>
        <w:t xml:space="preserve">yt do užívání za </w:t>
      </w:r>
      <w:r w:rsidRPr="0008475C">
        <w:rPr>
          <w:rFonts w:cstheme="minorHAnsi"/>
          <w:sz w:val="24"/>
          <w:szCs w:val="24"/>
        </w:rPr>
        <w:t>p</w:t>
      </w:r>
      <w:r w:rsidRPr="0008475C">
        <w:rPr>
          <w:rFonts w:eastAsia="Calibri" w:cstheme="minorHAnsi"/>
          <w:sz w:val="24"/>
          <w:szCs w:val="24"/>
        </w:rPr>
        <w:t xml:space="preserve">odmínek stanovených touto </w:t>
      </w:r>
      <w:r w:rsidRPr="0008475C">
        <w:rPr>
          <w:rFonts w:eastAsia="Calibri" w:cstheme="minorHAnsi"/>
          <w:b/>
          <w:sz w:val="24"/>
          <w:szCs w:val="24"/>
        </w:rPr>
        <w:t>s</w:t>
      </w:r>
      <w:r w:rsidRPr="0008475C">
        <w:rPr>
          <w:rFonts w:eastAsia="Calibri" w:cstheme="minorHAnsi"/>
          <w:sz w:val="24"/>
          <w:szCs w:val="24"/>
        </w:rPr>
        <w:t xml:space="preserve">mlouvou a </w:t>
      </w:r>
      <w:r w:rsidRPr="0008475C">
        <w:rPr>
          <w:rFonts w:cstheme="minorHAnsi"/>
          <w:sz w:val="24"/>
          <w:szCs w:val="24"/>
        </w:rPr>
        <w:t>příslušných právních předpisů</w:t>
      </w:r>
      <w:r w:rsidRPr="0008475C">
        <w:rPr>
          <w:rFonts w:eastAsia="Calibri" w:cstheme="minorHAnsi"/>
          <w:sz w:val="24"/>
          <w:szCs w:val="24"/>
        </w:rPr>
        <w:t xml:space="preserve">. </w:t>
      </w:r>
      <w:r w:rsidRPr="0008475C">
        <w:rPr>
          <w:rFonts w:eastAsia="Calibri" w:cstheme="minorHAnsi"/>
          <w:b/>
          <w:sz w:val="24"/>
          <w:szCs w:val="24"/>
        </w:rPr>
        <w:t>N</w:t>
      </w:r>
      <w:r w:rsidRPr="0008475C">
        <w:rPr>
          <w:rFonts w:eastAsia="Calibri" w:cstheme="minorHAnsi"/>
          <w:sz w:val="24"/>
          <w:szCs w:val="24"/>
        </w:rPr>
        <w:t xml:space="preserve">ájemce </w:t>
      </w:r>
      <w:r w:rsidRPr="0008475C">
        <w:rPr>
          <w:rFonts w:eastAsia="Calibri" w:cstheme="minorHAnsi"/>
          <w:b/>
          <w:sz w:val="24"/>
          <w:szCs w:val="24"/>
        </w:rPr>
        <w:t>b</w:t>
      </w:r>
      <w:r w:rsidRPr="0008475C">
        <w:rPr>
          <w:rFonts w:eastAsia="Calibri" w:cstheme="minorHAnsi"/>
          <w:sz w:val="24"/>
          <w:szCs w:val="24"/>
        </w:rPr>
        <w:t>yt přijímá do svého užívání a zavazuje</w:t>
      </w:r>
      <w:r w:rsidRPr="0008475C">
        <w:rPr>
          <w:rFonts w:cstheme="minorHAnsi"/>
          <w:sz w:val="24"/>
          <w:szCs w:val="24"/>
        </w:rPr>
        <w:t xml:space="preserve"> se</w:t>
      </w:r>
      <w:r w:rsidRPr="0008475C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08475C">
        <w:rPr>
          <w:rFonts w:eastAsia="Calibri" w:cstheme="minorHAnsi"/>
          <w:b/>
          <w:sz w:val="24"/>
          <w:szCs w:val="24"/>
        </w:rPr>
        <w:t>s</w:t>
      </w:r>
      <w:r w:rsidRPr="0008475C">
        <w:rPr>
          <w:rFonts w:eastAsia="Calibri" w:cstheme="minorHAnsi"/>
          <w:sz w:val="24"/>
          <w:szCs w:val="24"/>
        </w:rPr>
        <w:t xml:space="preserve">mlouvy. </w:t>
      </w:r>
    </w:p>
    <w:p w:rsidR="00164410" w:rsidRPr="002E008B" w:rsidRDefault="00164410" w:rsidP="0008475C">
      <w:pPr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lastRenderedPageBreak/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164410" w:rsidRPr="002E008B" w:rsidRDefault="00164410" w:rsidP="0016441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uzavírá na dobu určitou, a to na dobu od </w:t>
      </w:r>
      <w:r w:rsidR="00CA5457">
        <w:rPr>
          <w:rFonts w:eastAsia="Times New Roman" w:cstheme="minorHAnsi"/>
          <w:sz w:val="24"/>
          <w:szCs w:val="24"/>
          <w:lang w:eastAsia="cs-CZ"/>
        </w:rPr>
        <w:t>9</w:t>
      </w:r>
      <w:r>
        <w:rPr>
          <w:rFonts w:eastAsia="Times New Roman" w:cstheme="minorHAnsi"/>
          <w:sz w:val="24"/>
          <w:szCs w:val="24"/>
          <w:lang w:eastAsia="cs-CZ"/>
        </w:rPr>
        <w:t>. 11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2019 do </w:t>
      </w:r>
      <w:r>
        <w:rPr>
          <w:rFonts w:eastAsia="Times New Roman" w:cstheme="minorHAnsi"/>
          <w:sz w:val="24"/>
          <w:szCs w:val="24"/>
          <w:lang w:eastAsia="cs-CZ"/>
        </w:rPr>
        <w:t>30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11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2020 s účinností od </w:t>
      </w:r>
      <w:r w:rsidR="00CA5457">
        <w:rPr>
          <w:rFonts w:eastAsia="Times New Roman" w:cstheme="minorHAnsi"/>
          <w:sz w:val="24"/>
          <w:szCs w:val="24"/>
          <w:lang w:eastAsia="cs-CZ"/>
        </w:rPr>
        <w:t>9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sz w:val="24"/>
          <w:szCs w:val="24"/>
          <w:lang w:eastAsia="cs-CZ"/>
        </w:rPr>
        <w:t>11</w:t>
      </w:r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164410" w:rsidRPr="00B242E2" w:rsidRDefault="00164410" w:rsidP="0016441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164410" w:rsidRPr="00B242E2" w:rsidRDefault="00164410" w:rsidP="0016441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164410" w:rsidRPr="00B242E2" w:rsidRDefault="00164410" w:rsidP="0016441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6F6817" w:rsidRDefault="00164410" w:rsidP="0016441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účastníků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mlouvy stanovena </w:t>
      </w:r>
      <w:r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na 6</w:t>
      </w:r>
      <w:r w:rsidR="00CA545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5</w:t>
      </w:r>
      <w:r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50 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Kč </w:t>
      </w:r>
    </w:p>
    <w:p w:rsidR="00CA5457" w:rsidRDefault="00164410" w:rsidP="00164410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</w:t>
      </w:r>
      <w:r w:rsidRPr="006F6817">
        <w:rPr>
          <w:rFonts w:eastAsia="Times New Roman" w:cstheme="minorHAnsi"/>
          <w:sz w:val="24"/>
          <w:szCs w:val="24"/>
          <w:lang w:eastAsia="cs-CZ"/>
        </w:rPr>
        <w:t>(</w:t>
      </w:r>
      <w:r w:rsidRPr="006F6817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Pr="006F681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šesttisíc</w:t>
      </w:r>
      <w:r w:rsidR="00CA545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pětset</w:t>
      </w:r>
      <w:r w:rsidRPr="006F681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padesátkorunčeských</w:t>
      </w:r>
      <w:proofErr w:type="spellEnd"/>
      <w:r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splatné k 15. Dni příslušného </w:t>
      </w:r>
    </w:p>
    <w:p w:rsidR="00164410" w:rsidRPr="006F6817" w:rsidRDefault="00CA5457" w:rsidP="00164410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</w:t>
      </w:r>
      <w:r w:rsidR="00164410" w:rsidRPr="006F68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měsíce.</w:t>
      </w:r>
    </w:p>
    <w:p w:rsidR="00164410" w:rsidRPr="006F6817" w:rsidRDefault="00164410" w:rsidP="00164410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    P</w:t>
      </w:r>
      <w:r w:rsidRPr="006F6817">
        <w:rPr>
          <w:rFonts w:eastAsia="Times New Roman" w:cstheme="minorHAnsi"/>
          <w:bCs/>
          <w:sz w:val="24"/>
          <w:szCs w:val="24"/>
          <w:lang w:eastAsia="cs-CZ"/>
        </w:rPr>
        <w:t xml:space="preserve">ronajímatel a </w:t>
      </w:r>
      <w:r w:rsidRPr="006F6817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bCs/>
          <w:sz w:val="24"/>
          <w:szCs w:val="24"/>
          <w:lang w:eastAsia="cs-CZ"/>
        </w:rPr>
        <w:t xml:space="preserve">ájemce se vzájemně dohodli, že výše nájemného </w:t>
      </w:r>
      <w:r w:rsidRPr="006F681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bude v období od </w:t>
      </w:r>
      <w:r w:rsidR="000971A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9. 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1</w:t>
      </w:r>
      <w:r w:rsidR="000971A2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1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.</w:t>
      </w:r>
    </w:p>
    <w:p w:rsidR="00164410" w:rsidRPr="006F6817" w:rsidRDefault="00164410" w:rsidP="00164410">
      <w:pPr>
        <w:pStyle w:val="Bezmezer"/>
        <w:rPr>
          <w:rFonts w:eastAsia="Times New Roman"/>
          <w:bCs/>
          <w:sz w:val="24"/>
          <w:szCs w:val="24"/>
        </w:rPr>
      </w:pPr>
      <w:r w:rsidRPr="00A468E3">
        <w:rPr>
          <w:rFonts w:eastAsia="Times New Roman"/>
          <w:sz w:val="24"/>
          <w:szCs w:val="24"/>
        </w:rPr>
        <w:t xml:space="preserve">       2019 </w:t>
      </w:r>
      <w:r w:rsidRPr="00A468E3">
        <w:rPr>
          <w:rFonts w:eastAsia="Times New Roman"/>
          <w:bCs/>
          <w:sz w:val="24"/>
          <w:szCs w:val="24"/>
        </w:rPr>
        <w:t xml:space="preserve">do 30. 11. 2019 upravena na částku </w:t>
      </w:r>
      <w:r w:rsidR="000971A2">
        <w:rPr>
          <w:rFonts w:eastAsia="Times New Roman"/>
          <w:bCs/>
          <w:sz w:val="24"/>
          <w:szCs w:val="24"/>
        </w:rPr>
        <w:t>4 6</w:t>
      </w:r>
      <w:r w:rsidRPr="00A468E3">
        <w:rPr>
          <w:rFonts w:eastAsia="Times New Roman"/>
          <w:bCs/>
          <w:sz w:val="24"/>
          <w:szCs w:val="24"/>
        </w:rPr>
        <w:t xml:space="preserve">00 Kč </w:t>
      </w:r>
      <w:r w:rsidRPr="00A468E3">
        <w:rPr>
          <w:rFonts w:eastAsia="Times New Roman"/>
          <w:sz w:val="24"/>
          <w:szCs w:val="24"/>
        </w:rPr>
        <w:t>(</w:t>
      </w:r>
      <w:r w:rsidRPr="00A468E3">
        <w:rPr>
          <w:rFonts w:eastAsia="Times New Roman"/>
          <w:i/>
          <w:sz w:val="24"/>
          <w:szCs w:val="24"/>
        </w:rPr>
        <w:t xml:space="preserve">slovy: </w:t>
      </w:r>
      <w:proofErr w:type="spellStart"/>
      <w:r w:rsidR="00A2022D">
        <w:rPr>
          <w:rFonts w:eastAsia="Times New Roman"/>
          <w:i/>
          <w:sz w:val="24"/>
          <w:szCs w:val="24"/>
        </w:rPr>
        <w:t>čtyřitisícešest</w:t>
      </w:r>
      <w:r w:rsidRPr="00A468E3">
        <w:rPr>
          <w:rFonts w:eastAsia="Times New Roman"/>
          <w:i/>
          <w:sz w:val="24"/>
          <w:szCs w:val="24"/>
        </w:rPr>
        <w:t>setkorunčeských</w:t>
      </w:r>
      <w:proofErr w:type="spellEnd"/>
      <w:r w:rsidRPr="00A468E3">
        <w:rPr>
          <w:rFonts w:eastAsia="Times New Roman"/>
          <w:sz w:val="24"/>
          <w:szCs w:val="24"/>
        </w:rPr>
        <w:t>).</w:t>
      </w:r>
    </w:p>
    <w:p w:rsidR="00164410" w:rsidRPr="00B242E2" w:rsidRDefault="00164410" w:rsidP="00164410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164410" w:rsidRPr="00B242E2" w:rsidRDefault="00164410" w:rsidP="0016441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164410" w:rsidRPr="00B242E2" w:rsidRDefault="00164410" w:rsidP="0016441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164410" w:rsidRPr="00B242E2" w:rsidRDefault="00164410" w:rsidP="00164410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164410" w:rsidRPr="00B242E2" w:rsidRDefault="00164410" w:rsidP="00164410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164410" w:rsidRPr="00B242E2" w:rsidRDefault="00164410" w:rsidP="00164410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164410" w:rsidRPr="00B242E2" w:rsidRDefault="00164410" w:rsidP="00164410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 vzájemné dohodě </w:t>
      </w:r>
      <w:r>
        <w:rPr>
          <w:rFonts w:eastAsia="Times New Roman" w:cstheme="minorHAnsi"/>
          <w:sz w:val="24"/>
          <w:szCs w:val="24"/>
          <w:lang w:eastAsia="cs-CZ"/>
        </w:rPr>
        <w:t xml:space="preserve">stanovena na částku ve výši </w:t>
      </w:r>
      <w:r w:rsidR="007D5822">
        <w:rPr>
          <w:rFonts w:eastAsia="Times New Roman" w:cstheme="minorHAnsi"/>
          <w:sz w:val="24"/>
          <w:szCs w:val="24"/>
          <w:lang w:eastAsia="cs-CZ"/>
        </w:rPr>
        <w:t>84</w:t>
      </w:r>
      <w:r>
        <w:rPr>
          <w:rFonts w:eastAsia="Times New Roman" w:cstheme="minorHAnsi"/>
          <w:sz w:val="24"/>
          <w:szCs w:val="24"/>
          <w:lang w:eastAsia="cs-CZ"/>
        </w:rPr>
        <w:t>0 Kč/osoba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slovy: </w:t>
      </w:r>
      <w:proofErr w:type="spellStart"/>
      <w:r w:rsidR="007D582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osmsetčtyřicet</w:t>
      </w:r>
      <w:r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</w:t>
      </w:r>
      <w:r w:rsidRPr="00B242E2">
        <w:rPr>
          <w:rFonts w:eastAsia="Times New Roman" w:cstheme="minorHAnsi"/>
          <w:sz w:val="24"/>
          <w:szCs w:val="24"/>
          <w:lang w:eastAsia="cs-CZ"/>
        </w:rPr>
        <w:t>a bude vždy splatná k 15. dni příslušného měsíce. Celkový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přehled a rozpis 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álohy je uveden 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164410" w:rsidRPr="00B242E2" w:rsidRDefault="00164410" w:rsidP="0016441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164410" w:rsidRPr="00B242E2" w:rsidRDefault="00164410" w:rsidP="0016441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164410" w:rsidRPr="00B242E2" w:rsidRDefault="00164410" w:rsidP="00164410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164410" w:rsidRPr="00B242E2" w:rsidRDefault="00164410" w:rsidP="0016441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164410" w:rsidRPr="00B242E2" w:rsidRDefault="00164410" w:rsidP="001644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164410" w:rsidRPr="00B242E2" w:rsidRDefault="00164410" w:rsidP="0016441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164410" w:rsidRPr="00B242E2" w:rsidRDefault="00164410" w:rsidP="00164410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Pr="002E008B">
        <w:rPr>
          <w:rFonts w:eastAsia="Times New Roman" w:cstheme="minorHAnsi"/>
          <w:sz w:val="24"/>
          <w:szCs w:val="24"/>
          <w:lang w:eastAsia="cs-CZ"/>
        </w:rPr>
        <w:t>tří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nájmů</w:t>
      </w:r>
      <w:r w:rsidR="007D5822">
        <w:rPr>
          <w:rFonts w:eastAsia="Times New Roman" w:cstheme="minorHAnsi"/>
          <w:sz w:val="24"/>
          <w:szCs w:val="24"/>
          <w:lang w:eastAsia="cs-CZ"/>
        </w:rPr>
        <w:t xml:space="preserve"> tj. 19 5</w:t>
      </w:r>
      <w:r w:rsidRPr="002E008B">
        <w:rPr>
          <w:rFonts w:eastAsia="Times New Roman" w:cstheme="minorHAnsi"/>
          <w:sz w:val="24"/>
          <w:szCs w:val="24"/>
          <w:lang w:eastAsia="cs-CZ"/>
        </w:rPr>
        <w:t>00 Kč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164410" w:rsidRPr="00B242E2" w:rsidRDefault="00164410" w:rsidP="0016441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uhrazení pohledávek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164410" w:rsidRPr="00B242E2" w:rsidRDefault="00164410" w:rsidP="00164410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164410" w:rsidRPr="00B242E2" w:rsidRDefault="00164410" w:rsidP="00164410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164410" w:rsidRPr="00B242E2" w:rsidRDefault="00164410" w:rsidP="00164410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7" w:history="1">
        <w:r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164410" w:rsidRPr="00B242E2" w:rsidRDefault="00164410" w:rsidP="00164410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164410" w:rsidRPr="00B242E2" w:rsidRDefault="00164410" w:rsidP="0016441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164410" w:rsidRPr="00B242E2" w:rsidRDefault="00164410" w:rsidP="001644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164410" w:rsidRPr="00B242E2" w:rsidRDefault="00164410" w:rsidP="001644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164410" w:rsidRPr="00B242E2" w:rsidRDefault="00164410" w:rsidP="00164410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je povinen vykonávat </w:t>
      </w:r>
      <w:proofErr w:type="gramStart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pravidelný  úklid</w:t>
      </w:r>
      <w:proofErr w:type="gramEnd"/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 společných  prostor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 domě, jenž se byt nachází,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a to nejméně 1x týdně </w:t>
      </w:r>
      <w:r w:rsidRPr="00B242E2">
        <w:rPr>
          <w:rFonts w:eastAsia="Times New Roman" w:cstheme="minorHAnsi"/>
          <w:sz w:val="24"/>
          <w:szCs w:val="24"/>
          <w:lang w:eastAsia="cs-CZ"/>
        </w:rPr>
        <w:t>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střídavě dle dohody 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mezi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nájemníky domu. Jedná se zejména o úklid následujícíc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h prostor: chodba, schody a okno v meziposchodí, dále pak úklid prostoru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kolem popelnic, </w:t>
      </w:r>
      <w:r>
        <w:rPr>
          <w:rFonts w:eastAsia="Times New Roman" w:cstheme="minorHAnsi"/>
          <w:i/>
          <w:sz w:val="24"/>
          <w:szCs w:val="24"/>
          <w:lang w:eastAsia="cs-CZ"/>
        </w:rPr>
        <w:t>úklid p</w:t>
      </w:r>
      <w:r w:rsidR="007D5822">
        <w:rPr>
          <w:rFonts w:eastAsia="Times New Roman" w:cstheme="minorHAnsi"/>
          <w:i/>
          <w:sz w:val="24"/>
          <w:szCs w:val="24"/>
          <w:lang w:eastAsia="cs-CZ"/>
        </w:rPr>
        <w:t>rostoru s plynoměry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, 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vchodové dveře do domu, umytí schránek, úklid před domem, úklid chodníku, v zimě odstranění sněhu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164410" w:rsidRPr="002E008B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164410" w:rsidRPr="00B242E2" w:rsidRDefault="00164410" w:rsidP="0016441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164410" w:rsidRPr="00B242E2" w:rsidRDefault="00164410" w:rsidP="0016441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164410" w:rsidRPr="00B242E2" w:rsidRDefault="00164410" w:rsidP="00164410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164410" w:rsidRPr="00B242E2" w:rsidRDefault="00164410" w:rsidP="00164410">
      <w:pPr>
        <w:numPr>
          <w:ilvl w:val="0"/>
          <w:numId w:val="16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164410" w:rsidRPr="00B242E2" w:rsidRDefault="00164410" w:rsidP="00164410">
      <w:pPr>
        <w:numPr>
          <w:ilvl w:val="0"/>
          <w:numId w:val="16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164410" w:rsidRPr="00B242E2" w:rsidRDefault="00164410" w:rsidP="00164410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164410" w:rsidRPr="00B242E2" w:rsidRDefault="00164410" w:rsidP="00164410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164410" w:rsidRPr="00B242E2" w:rsidRDefault="00164410" w:rsidP="00164410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164410" w:rsidRPr="00B242E2" w:rsidRDefault="00164410" w:rsidP="00164410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164410" w:rsidRPr="00B242E2" w:rsidRDefault="00164410" w:rsidP="0016441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164410" w:rsidRPr="00B242E2" w:rsidRDefault="00164410" w:rsidP="00164410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je povinen uzavřít pojistnou smlouvu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Česká pojišťovna, Allianz pojišťovna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) na 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164410" w:rsidRPr="00B242E2" w:rsidRDefault="00164410" w:rsidP="00164410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164410" w:rsidRPr="00B242E2" w:rsidRDefault="00164410" w:rsidP="0016441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164410" w:rsidRPr="00B242E2" w:rsidRDefault="00164410" w:rsidP="0016441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164410" w:rsidRPr="00B242E2" w:rsidRDefault="00164410" w:rsidP="00164410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164410" w:rsidRPr="00B242E2" w:rsidRDefault="00164410" w:rsidP="00164410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164410" w:rsidRPr="00B242E2" w:rsidRDefault="00164410" w:rsidP="00164410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164410" w:rsidRPr="00B242E2" w:rsidRDefault="00164410" w:rsidP="00164410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164410" w:rsidRPr="00B242E2" w:rsidRDefault="00164410" w:rsidP="00164410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164410" w:rsidRPr="00B242E2" w:rsidRDefault="00164410" w:rsidP="0016441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164410" w:rsidRPr="00B242E2" w:rsidRDefault="00164410" w:rsidP="00164410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164410" w:rsidRPr="00B242E2" w:rsidRDefault="00164410" w:rsidP="0016441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164410" w:rsidRPr="00B242E2" w:rsidRDefault="00164410" w:rsidP="00164410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164410" w:rsidRPr="00B242E2" w:rsidRDefault="00164410" w:rsidP="00164410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164410" w:rsidRPr="00B242E2" w:rsidRDefault="00164410" w:rsidP="0016441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164410" w:rsidRPr="00B242E2" w:rsidRDefault="00164410" w:rsidP="0016441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64410" w:rsidRPr="00B242E2" w:rsidRDefault="00164410" w:rsidP="0016441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164410" w:rsidRPr="00B242E2" w:rsidRDefault="00164410" w:rsidP="0016441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164410" w:rsidRPr="00B242E2" w:rsidRDefault="00164410" w:rsidP="00164410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164410" w:rsidRPr="00B242E2" w:rsidRDefault="00164410" w:rsidP="00164410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164410" w:rsidRPr="00B242E2" w:rsidRDefault="00164410" w:rsidP="00164410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164410" w:rsidRPr="00B242E2" w:rsidRDefault="00164410" w:rsidP="0016441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164410" w:rsidRPr="00B242E2" w:rsidRDefault="00164410" w:rsidP="0016441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Teplicích dne </w:t>
      </w:r>
      <w:r w:rsidR="007D5822">
        <w:rPr>
          <w:rFonts w:eastAsia="Times New Roman" w:cstheme="minorHAnsi"/>
          <w:sz w:val="24"/>
          <w:szCs w:val="24"/>
          <w:lang w:eastAsia="cs-CZ"/>
        </w:rPr>
        <w:t>9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sz w:val="24"/>
          <w:szCs w:val="24"/>
          <w:lang w:eastAsia="cs-CZ"/>
        </w:rPr>
        <w:t>11</w:t>
      </w:r>
      <w:r w:rsidRPr="00B242E2">
        <w:rPr>
          <w:rFonts w:eastAsia="Times New Roman" w:cstheme="minorHAnsi"/>
          <w:sz w:val="24"/>
          <w:szCs w:val="24"/>
          <w:lang w:eastAsia="cs-CZ"/>
        </w:rPr>
        <w:t>. 2019.</w:t>
      </w:r>
    </w:p>
    <w:p w:rsidR="00164410" w:rsidRPr="00B242E2" w:rsidRDefault="00164410" w:rsidP="00164410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164410" w:rsidRPr="00B242E2" w:rsidRDefault="00164410" w:rsidP="00164410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64410" w:rsidRPr="00B242E2" w:rsidRDefault="00164410" w:rsidP="00164410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164410" w:rsidRPr="00B242E2" w:rsidSect="00B242E2">
          <w:footerReference w:type="default" r:id="rId8"/>
          <w:footnotePr>
            <w:pos w:val="beneathTex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E80972" w:rsidRDefault="00E80972"/>
    <w:sectPr w:rsidR="00E8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FB053C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A06D4E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B053C" w:rsidRPr="00456049" w:rsidRDefault="00A06D4E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08475C" w:rsidRPr="0008475C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B053C" w:rsidRPr="00456049" w:rsidRDefault="00A06D4E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FB053C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A06D4E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FB053C" w:rsidRPr="00456049" w:rsidRDefault="00A06D4E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B053C" w:rsidRPr="00456049" w:rsidRDefault="00A06D4E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FB053C" w:rsidRDefault="00A06D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06D4E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A06D4E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Pr="00A06D4E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8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06D4E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06D4E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A06D4E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06D4E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A06D4E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62B"/>
    <w:multiLevelType w:val="hybridMultilevel"/>
    <w:tmpl w:val="91C22FC2"/>
    <w:lvl w:ilvl="0" w:tplc="80A22C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CC2A92"/>
    <w:multiLevelType w:val="hybridMultilevel"/>
    <w:tmpl w:val="6654F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3918"/>
    <w:multiLevelType w:val="hybridMultilevel"/>
    <w:tmpl w:val="D244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844867"/>
    <w:multiLevelType w:val="hybridMultilevel"/>
    <w:tmpl w:val="F52AD372"/>
    <w:lvl w:ilvl="0" w:tplc="60AC3EC2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92101F"/>
    <w:multiLevelType w:val="hybridMultilevel"/>
    <w:tmpl w:val="95FA0F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410F6B"/>
    <w:multiLevelType w:val="hybridMultilevel"/>
    <w:tmpl w:val="A99E9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07F3E"/>
    <w:multiLevelType w:val="hybridMultilevel"/>
    <w:tmpl w:val="81A28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CB42042"/>
    <w:multiLevelType w:val="hybridMultilevel"/>
    <w:tmpl w:val="75E42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575D3"/>
    <w:multiLevelType w:val="hybridMultilevel"/>
    <w:tmpl w:val="48C65928"/>
    <w:lvl w:ilvl="0" w:tplc="90A0BAF8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5">
    <w:nsid w:val="7B222B1C"/>
    <w:multiLevelType w:val="hybridMultilevel"/>
    <w:tmpl w:val="75EA1F2E"/>
    <w:lvl w:ilvl="0" w:tplc="8440EA08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6"/>
  </w:num>
  <w:num w:numId="3">
    <w:abstractNumId w:val="4"/>
  </w:num>
  <w:num w:numId="4">
    <w:abstractNumId w:val="20"/>
  </w:num>
  <w:num w:numId="5">
    <w:abstractNumId w:val="11"/>
  </w:num>
  <w:num w:numId="6">
    <w:abstractNumId w:val="15"/>
  </w:num>
  <w:num w:numId="7">
    <w:abstractNumId w:val="6"/>
  </w:num>
  <w:num w:numId="8">
    <w:abstractNumId w:val="10"/>
  </w:num>
  <w:num w:numId="9">
    <w:abstractNumId w:val="18"/>
  </w:num>
  <w:num w:numId="10">
    <w:abstractNumId w:val="5"/>
  </w:num>
  <w:num w:numId="11">
    <w:abstractNumId w:val="16"/>
  </w:num>
  <w:num w:numId="12">
    <w:abstractNumId w:val="17"/>
  </w:num>
  <w:num w:numId="13">
    <w:abstractNumId w:val="12"/>
  </w:num>
  <w:num w:numId="14">
    <w:abstractNumId w:val="1"/>
  </w:num>
  <w:num w:numId="15">
    <w:abstractNumId w:val="7"/>
  </w:num>
  <w:num w:numId="16">
    <w:abstractNumId w:val="24"/>
  </w:num>
  <w:num w:numId="17">
    <w:abstractNumId w:val="0"/>
  </w:num>
  <w:num w:numId="18">
    <w:abstractNumId w:val="14"/>
  </w:num>
  <w:num w:numId="19">
    <w:abstractNumId w:val="25"/>
  </w:num>
  <w:num w:numId="20">
    <w:abstractNumId w:val="13"/>
  </w:num>
  <w:num w:numId="21">
    <w:abstractNumId w:val="19"/>
  </w:num>
  <w:num w:numId="22">
    <w:abstractNumId w:val="21"/>
  </w:num>
  <w:num w:numId="23">
    <w:abstractNumId w:val="9"/>
  </w:num>
  <w:num w:numId="24">
    <w:abstractNumId w:val="8"/>
  </w:num>
  <w:num w:numId="25">
    <w:abstractNumId w:val="2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10"/>
    <w:rsid w:val="0008475C"/>
    <w:rsid w:val="000971A2"/>
    <w:rsid w:val="00164410"/>
    <w:rsid w:val="002D3D1E"/>
    <w:rsid w:val="007D5822"/>
    <w:rsid w:val="00A06D4E"/>
    <w:rsid w:val="00A2022D"/>
    <w:rsid w:val="00CA5457"/>
    <w:rsid w:val="00E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10"/>
  </w:style>
  <w:style w:type="paragraph" w:styleId="Zpat">
    <w:name w:val="footer"/>
    <w:basedOn w:val="Normln"/>
    <w:link w:val="ZpatChar"/>
    <w:uiPriority w:val="99"/>
    <w:unhideWhenUsed/>
    <w:rsid w:val="001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10"/>
  </w:style>
  <w:style w:type="paragraph" w:styleId="Bezmezer">
    <w:name w:val="No Spacing"/>
    <w:link w:val="BezmezerChar"/>
    <w:uiPriority w:val="1"/>
    <w:qFormat/>
    <w:rsid w:val="0016441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6441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64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4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10"/>
  </w:style>
  <w:style w:type="paragraph" w:styleId="Zpat">
    <w:name w:val="footer"/>
    <w:basedOn w:val="Normln"/>
    <w:link w:val="ZpatChar"/>
    <w:uiPriority w:val="99"/>
    <w:unhideWhenUsed/>
    <w:rsid w:val="001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10"/>
  </w:style>
  <w:style w:type="paragraph" w:styleId="Bezmezer">
    <w:name w:val="No Spacing"/>
    <w:link w:val="BezmezerChar"/>
    <w:uiPriority w:val="1"/>
    <w:qFormat/>
    <w:rsid w:val="0016441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6441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6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select:K=308/2015%20Sb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2585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2019-11-09T09:37:00Z</dcterms:created>
  <dcterms:modified xsi:type="dcterms:W3CDTF">2019-11-09T14:06:00Z</dcterms:modified>
</cp:coreProperties>
</file>