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E6" w:rsidRPr="005968E1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DAFA1FD" wp14:editId="35E63F54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DF66E6" w:rsidRPr="00E830D2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DF66E6" w:rsidRPr="00846936" w:rsidRDefault="00DF66E6" w:rsidP="00DF66E6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F66E6" w:rsidRPr="00846936" w:rsidRDefault="00DF66E6" w:rsidP="00DF66E6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DF66E6" w:rsidRPr="00EE2E48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DF66E6" w:rsidRPr="00EE2E48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DF66E6" w:rsidRPr="002B6FC9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MICHAELA MATOUŠKOVÁ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 xml:space="preserve">RČ: </w:t>
      </w:r>
      <w:r w:rsidR="00921DF9">
        <w:rPr>
          <w:rFonts w:eastAsia="Times New Roman" w:cs="Times New Roman"/>
          <w:sz w:val="24"/>
          <w:szCs w:val="24"/>
          <w:lang w:eastAsia="cs-CZ"/>
        </w:rPr>
        <w:t>8959092912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D4376C">
        <w:rPr>
          <w:rFonts w:eastAsia="Times New Roman" w:cs="Times New Roman"/>
          <w:sz w:val="24"/>
          <w:szCs w:val="24"/>
          <w:lang w:eastAsia="cs-CZ"/>
        </w:rPr>
        <w:t xml:space="preserve">Občanský průkaz: </w:t>
      </w:r>
      <w:r>
        <w:rPr>
          <w:rFonts w:eastAsia="Times New Roman" w:cs="Times New Roman"/>
          <w:sz w:val="24"/>
          <w:szCs w:val="24"/>
          <w:lang w:eastAsia="cs-CZ"/>
        </w:rPr>
        <w:t>211463268, platnost do 14. 11. 2029</w:t>
      </w:r>
      <w:r w:rsidRPr="002B6FC9">
        <w:rPr>
          <w:rFonts w:eastAsia="Times New Roman" w:cs="Times New Roman"/>
          <w:sz w:val="24"/>
          <w:szCs w:val="24"/>
          <w:lang w:eastAsia="cs-CZ"/>
        </w:rPr>
        <w:t>,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Předchozí bydliště: </w:t>
      </w:r>
      <w:r w:rsidR="00921DF9">
        <w:rPr>
          <w:rFonts w:eastAsia="Times New Roman" w:cs="Times New Roman"/>
          <w:sz w:val="24"/>
          <w:szCs w:val="24"/>
          <w:lang w:eastAsia="cs-CZ"/>
        </w:rPr>
        <w:t>Jiráskovo náměstí 498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D4376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F64D6">
        <w:rPr>
          <w:rFonts w:eastAsia="Times New Roman" w:cs="Times New Roman"/>
          <w:sz w:val="24"/>
          <w:szCs w:val="24"/>
          <w:lang w:eastAsia="cs-CZ"/>
        </w:rPr>
        <w:t>Postoloprty 43942,</w:t>
      </w:r>
    </w:p>
    <w:p w:rsidR="00FF64D6" w:rsidRDefault="00FF64D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Číslo účtu: 189139267/0600,</w:t>
      </w:r>
    </w:p>
    <w:p w:rsidR="00FF64D6" w:rsidRPr="002B6FC9" w:rsidRDefault="00FF64D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E-mail: michaela.maty@seznam.cz.  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ájemce“)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DF66E6" w:rsidRPr="002B6FC9" w:rsidRDefault="00DF66E6" w:rsidP="00DF66E6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nejsou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(obě strany dále jen „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2B6FC9">
        <w:rPr>
          <w:rFonts w:eastAsia="Times New Roman" w:cs="Times New Roman"/>
          <w:sz w:val="24"/>
          <w:szCs w:val="24"/>
          <w:lang w:eastAsia="cs-CZ"/>
        </w:rPr>
        <w:t>mluvní strany“)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>uzavřeli v souladu s ustanoveními § 2235 a násl. zákona č. 89/2012 sb. občanský zákoník</w:t>
      </w:r>
    </w:p>
    <w:p w:rsidR="00DF66E6" w:rsidRPr="002B6FC9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2B6FC9">
        <w:rPr>
          <w:rFonts w:eastAsia="Times New Roman" w:cs="Times New Roman"/>
          <w:sz w:val="24"/>
          <w:szCs w:val="24"/>
          <w:lang w:eastAsia="cs-CZ"/>
        </w:rPr>
        <w:t xml:space="preserve"> tuto</w:t>
      </w:r>
    </w:p>
    <w:p w:rsidR="00DF66E6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</w:p>
    <w:p w:rsidR="00DF66E6" w:rsidRPr="00587B9D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DF66E6" w:rsidRPr="005B787E" w:rsidRDefault="00DF66E6" w:rsidP="00DF66E6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DF66E6" w:rsidRPr="00587B9D" w:rsidRDefault="00DF66E6" w:rsidP="00DF66E6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DF66E6" w:rsidRDefault="00DF66E6" w:rsidP="00DF66E6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DF66E6" w:rsidRDefault="00DF66E6" w:rsidP="00DF66E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DF66E6" w:rsidRPr="005B787E" w:rsidRDefault="00DF66E6" w:rsidP="00DF66E6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proofErr w:type="gramStart"/>
      <w:r>
        <w:rPr>
          <w:rFonts w:cstheme="minorHAnsi"/>
        </w:rPr>
        <w:t>domu</w:t>
      </w:r>
      <w:proofErr w:type="gramEnd"/>
      <w:r>
        <w:rPr>
          <w:rFonts w:cstheme="minorHAnsi"/>
        </w:rPr>
        <w:t xml:space="preserve"> čp. 616 s přísl., postaveného na stavební parcele č. 262 o výměře 185 m2 v </w:t>
      </w:r>
      <w:proofErr w:type="gramStart"/>
      <w:r>
        <w:rPr>
          <w:rFonts w:cstheme="minorHAnsi"/>
        </w:rPr>
        <w:t xml:space="preserve">kat. </w:t>
      </w:r>
      <w:proofErr w:type="spellStart"/>
      <w:r>
        <w:rPr>
          <w:rFonts w:cstheme="minorHAnsi"/>
        </w:rPr>
        <w:t>ú.</w:t>
      </w:r>
      <w:proofErr w:type="spellEnd"/>
      <w:proofErr w:type="gramEnd"/>
      <w:r>
        <w:rPr>
          <w:rFonts w:cstheme="minorHAnsi"/>
        </w:rPr>
        <w:t xml:space="preserve"> Trnovany, obec a okres Teplice.  </w:t>
      </w:r>
    </w:p>
    <w:p w:rsidR="00DF66E6" w:rsidRPr="00545759" w:rsidRDefault="00DF66E6" w:rsidP="00DF66E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>
        <w:rPr>
          <w:rFonts w:cs="Times New Roman"/>
          <w:color w:val="000000" w:themeColor="text1"/>
          <w:sz w:val="24"/>
          <w:szCs w:val="24"/>
        </w:rPr>
        <w:t>č. 4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>
        <w:rPr>
          <w:rFonts w:cs="Times New Roman"/>
          <w:color w:val="000000" w:themeColor="text1"/>
          <w:sz w:val="24"/>
          <w:szCs w:val="24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>
        <w:rPr>
          <w:rFonts w:cs="Times New Roman"/>
          <w:color w:val="000000" w:themeColor="text1"/>
          <w:sz w:val="24"/>
          <w:szCs w:val="24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NP domu č. p. 616 na adrese ul. Štúrova,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DF66E6" w:rsidRPr="00545759" w:rsidRDefault="00DF66E6" w:rsidP="00DF66E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>
        <w:rPr>
          <w:rFonts w:cs="Times New Roman"/>
          <w:color w:val="000000" w:themeColor="text1"/>
          <w:sz w:val="24"/>
          <w:szCs w:val="24"/>
        </w:rPr>
        <w:t>60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DF66E6" w:rsidRPr="00E435AB" w:rsidRDefault="00DF66E6" w:rsidP="00DF66E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DF66E6" w:rsidRDefault="00DF66E6" w:rsidP="00A7789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A7789B" w:rsidRPr="00A7789B" w:rsidRDefault="00A7789B" w:rsidP="00A7789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DF66E6" w:rsidRPr="00587B9D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DF66E6" w:rsidRDefault="00DF66E6" w:rsidP="00DF66E6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 xml:space="preserve">a to na dobu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od</w:t>
      </w:r>
      <w:r w:rsidR="00FF64D6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23. 9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. 2020</w:t>
      </w:r>
      <w:r w:rsidR="00FF64D6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do 30. 9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 20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21</w:t>
      </w:r>
      <w:r w:rsidRPr="00545759">
        <w:rPr>
          <w:rFonts w:cs="Arial"/>
          <w:color w:val="000000" w:themeColor="text1"/>
        </w:rPr>
        <w:t>.</w:t>
      </w:r>
    </w:p>
    <w:p w:rsidR="00DF66E6" w:rsidRPr="00982068" w:rsidRDefault="00DF66E6" w:rsidP="00DF66E6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DF66E6" w:rsidRPr="0094177B" w:rsidRDefault="00DF66E6" w:rsidP="00DF66E6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DF66E6" w:rsidRPr="0094177B" w:rsidRDefault="00DF66E6" w:rsidP="00DF66E6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DF66E6" w:rsidRPr="00D8074E" w:rsidRDefault="00DF66E6" w:rsidP="00DF66E6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Pr="00AF5525" w:rsidRDefault="00DF66E6" w:rsidP="00DF66E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>
        <w:rPr>
          <w:rFonts w:cs="Calibri"/>
          <w:color w:val="000000" w:themeColor="text1"/>
          <w:sz w:val="24"/>
          <w:szCs w:val="24"/>
        </w:rPr>
        <w:t xml:space="preserve"> 5 550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DF66E6" w:rsidRDefault="00DF66E6" w:rsidP="00DF66E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>
        <w:rPr>
          <w:rFonts w:cs="Calibri"/>
          <w:i/>
          <w:color w:val="000000" w:themeColor="text1"/>
          <w:sz w:val="24"/>
          <w:szCs w:val="24"/>
        </w:rPr>
        <w:t>pět-tisíc-</w:t>
      </w:r>
      <w:proofErr w:type="spellStart"/>
      <w:r>
        <w:rPr>
          <w:rFonts w:cs="Calibri"/>
          <w:i/>
          <w:color w:val="000000" w:themeColor="text1"/>
          <w:sz w:val="24"/>
          <w:szCs w:val="24"/>
        </w:rPr>
        <w:t>pětset</w:t>
      </w:r>
      <w:proofErr w:type="spellEnd"/>
      <w:r>
        <w:rPr>
          <w:rFonts w:cs="Calibri"/>
          <w:i/>
          <w:color w:val="000000" w:themeColor="text1"/>
          <w:sz w:val="24"/>
          <w:szCs w:val="24"/>
        </w:rPr>
        <w:t>-padesát-korun-českých</w:t>
      </w:r>
      <w:r w:rsidRPr="007A498C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DF66E6" w:rsidRPr="00CF6B11" w:rsidRDefault="00DF66E6" w:rsidP="00DF66E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DF66E6" w:rsidRPr="0094177B" w:rsidRDefault="00DF66E6" w:rsidP="00DF66E6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DF66E6" w:rsidRPr="0094177B" w:rsidRDefault="00DF66E6" w:rsidP="00DF66E6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DF66E6" w:rsidRPr="001B55DB" w:rsidRDefault="00DF66E6" w:rsidP="00DF66E6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DF66E6" w:rsidRPr="00325498" w:rsidRDefault="00DF66E6" w:rsidP="00DF66E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="00A7789B">
        <w:rPr>
          <w:snapToGrid w:val="0"/>
          <w:color w:val="000000" w:themeColor="text1"/>
          <w:sz w:val="24"/>
          <w:szCs w:val="24"/>
        </w:rPr>
        <w:t xml:space="preserve"> (za 1 os.)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>
        <w:rPr>
          <w:rFonts w:cs="Calibri"/>
          <w:color w:val="000000" w:themeColor="text1"/>
          <w:sz w:val="24"/>
          <w:szCs w:val="24"/>
        </w:rPr>
        <w:t xml:space="preserve"> 420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proofErr w:type="spellStart"/>
      <w:r>
        <w:rPr>
          <w:rFonts w:cs="Calibri"/>
          <w:i/>
          <w:color w:val="000000" w:themeColor="text1"/>
          <w:sz w:val="24"/>
          <w:szCs w:val="24"/>
        </w:rPr>
        <w:t>čtyřistadvacet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proofErr w:type="spellEnd"/>
      <w:r w:rsidRPr="007A498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DF66E6" w:rsidRPr="0094177B" w:rsidRDefault="00DF66E6" w:rsidP="00DF66E6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DF66E6" w:rsidRPr="0094177B" w:rsidRDefault="00DF66E6" w:rsidP="00DF66E6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DF66E6" w:rsidRDefault="00DF66E6" w:rsidP="00DF66E6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DF66E6" w:rsidRPr="00865637" w:rsidRDefault="00DF66E6" w:rsidP="00DF66E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DF66E6" w:rsidRDefault="00DF66E6" w:rsidP="00DF66E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DF66E6" w:rsidRPr="00FA78F7" w:rsidRDefault="00DF66E6" w:rsidP="00DF66E6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lastRenderedPageBreak/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Default="00DF66E6" w:rsidP="00DF66E6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F66E6" w:rsidRPr="0094177B" w:rsidRDefault="00DF66E6" w:rsidP="00DF66E6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Pr="0094177B" w:rsidRDefault="00DF66E6" w:rsidP="00DF66E6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 xml:space="preserve">základních </w:t>
      </w:r>
      <w:r w:rsidRPr="0094177B">
        <w:rPr>
          <w:rFonts w:eastAsia="Times New Roman" w:cs="Times New Roman"/>
          <w:sz w:val="24"/>
          <w:szCs w:val="24"/>
          <w:lang w:eastAsia="cs-CZ"/>
        </w:rPr>
        <w:t>nájmů.</w:t>
      </w:r>
    </w:p>
    <w:p w:rsidR="00DF66E6" w:rsidRPr="0094177B" w:rsidRDefault="00DF66E6" w:rsidP="00DF66E6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ytu,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DF66E6" w:rsidRPr="00A4117E" w:rsidRDefault="00DF66E6" w:rsidP="00DF66E6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Pr="0094177B" w:rsidRDefault="00DF66E6" w:rsidP="00DF66E6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F66E6" w:rsidRPr="0094177B" w:rsidRDefault="00DF66E6" w:rsidP="00DF66E6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F66E6" w:rsidRPr="001D12AC" w:rsidRDefault="00DF66E6" w:rsidP="00DF66E6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6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DF66E6" w:rsidRPr="00D36310" w:rsidRDefault="00DF66E6" w:rsidP="00DF66E6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DF66E6" w:rsidRPr="0039776C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DF66E6" w:rsidRPr="0094177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F66E6" w:rsidRPr="009E721B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DF66E6" w:rsidRPr="0043527F" w:rsidRDefault="00DF66E6" w:rsidP="00DF66E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DF66E6" w:rsidRPr="0094177B" w:rsidRDefault="00DF66E6" w:rsidP="00DF66E6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DF66E6" w:rsidRPr="0094177B" w:rsidRDefault="00DF66E6" w:rsidP="00DF66E6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DF66E6" w:rsidRPr="001B301C" w:rsidRDefault="00DF66E6" w:rsidP="00DF66E6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DF66E6" w:rsidRPr="00274368" w:rsidRDefault="00DF66E6" w:rsidP="00DF66E6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DF66E6" w:rsidRPr="000201F0" w:rsidRDefault="00DF66E6" w:rsidP="00DF66E6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Pr="00BF0FD3">
        <w:rPr>
          <w:rFonts w:cs="Times New Roman"/>
          <w:b/>
          <w:color w:val="000000" w:themeColor="text1"/>
          <w:sz w:val="24"/>
          <w:szCs w:val="24"/>
        </w:rPr>
        <w:t xml:space="preserve">a to nejméně 1x týdně - 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střídavě každý druhý týden dle dohody se spolubydlícím na podlaží. Jedná se zejména o úklid následujících prostor: chodba a schody.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Dále pak úklid (dle rozpisu na nástěnce), o který se střídají všichni nájemníci v domě, a tím je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, prostor na popelnice v domě i před domem kolem popelnic, vchodové dveře do domu, mytí schránek, úklid před domem (úklid chodníku, v zimě odstranění sněhu).</w:t>
      </w:r>
      <w:r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DF66E6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Pr="002B6FC9" w:rsidRDefault="00DF66E6" w:rsidP="00DF66E6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eastAsia="Times New Roman" w:cs="Times New Roman"/>
          <w:lang w:eastAsia="cs-CZ"/>
        </w:rPr>
      </w:pP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>ájemcem se vzájemně dohodli</w:t>
      </w:r>
      <w:r w:rsidRPr="002B6FC9">
        <w:rPr>
          <w:rFonts w:eastAsia="Times New Roman" w:cs="Times New Roman"/>
          <w:sz w:val="24"/>
          <w:szCs w:val="24"/>
          <w:lang w:eastAsia="cs-CZ"/>
        </w:rPr>
        <w:t>, že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 xml:space="preserve"> p</w:t>
      </w:r>
      <w:r w:rsidRPr="002B6FC9">
        <w:rPr>
          <w:rFonts w:eastAsia="Times New Roman" w:cs="Times New Roman"/>
          <w:sz w:val="24"/>
          <w:szCs w:val="24"/>
          <w:lang w:eastAsia="cs-CZ"/>
        </w:rPr>
        <w:t xml:space="preserve">ronajímatel předá </w:t>
      </w:r>
      <w:r w:rsidRPr="002B6FC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užívání. </w:t>
      </w:r>
      <w:r w:rsidRPr="002B6FC9">
        <w:rPr>
          <w:rFonts w:eastAsia="Times New Roman" w:cs="StempelGaramondLTPro-Roman"/>
          <w:b/>
          <w:sz w:val="24"/>
          <w:szCs w:val="24"/>
          <w:lang w:eastAsia="cs-CZ"/>
        </w:rPr>
        <w:t>N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ájemce potvrzuje, že </w:t>
      </w:r>
      <w:r w:rsidRPr="002B6FC9">
        <w:rPr>
          <w:rFonts w:eastAsia="Times New Roman" w:cs="Times New Roman"/>
          <w:sz w:val="24"/>
          <w:szCs w:val="24"/>
          <w:lang w:eastAsia="cs-CZ"/>
        </w:rPr>
        <w:t>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přejímá. Samotné písemné předání </w:t>
      </w:r>
      <w:r w:rsidRPr="002B6FC9">
        <w:rPr>
          <w:rFonts w:eastAsia="Times New Roman" w:cs="Times New Roman"/>
          <w:sz w:val="24"/>
          <w:szCs w:val="24"/>
          <w:lang w:eastAsia="cs-CZ"/>
        </w:rPr>
        <w:t>plynové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je uvedeno v </w:t>
      </w:r>
      <w:r w:rsidRPr="002B6FC9">
        <w:rPr>
          <w:rFonts w:eastAsia="Times New Roman" w:cs="StempelGaramondLTPro-Roman"/>
          <w:b/>
          <w:sz w:val="24"/>
          <w:szCs w:val="24"/>
          <w:lang w:eastAsia="cs-CZ"/>
        </w:rPr>
        <w:t>p</w:t>
      </w:r>
      <w:r w:rsidRPr="002B6FC9">
        <w:rPr>
          <w:rFonts w:eastAsia="Times New Roman" w:cs="StempelGaramondLTPro-Roman"/>
          <w:sz w:val="24"/>
          <w:szCs w:val="24"/>
          <w:lang w:eastAsia="cs-CZ"/>
        </w:rPr>
        <w:t xml:space="preserve">rotokolu.   </w:t>
      </w:r>
    </w:p>
    <w:p w:rsidR="00DF66E6" w:rsidRPr="002B6FC9" w:rsidRDefault="00DF66E6" w:rsidP="00DF66E6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outlineLvl w:val="0"/>
        <w:rPr>
          <w:rFonts w:eastAsia="Times New Roman" w:cs="Calibri"/>
          <w:sz w:val="24"/>
          <w:szCs w:val="24"/>
          <w:lang w:eastAsia="cs-CZ"/>
        </w:rPr>
      </w:pPr>
      <w:r w:rsidRPr="002B6FC9">
        <w:rPr>
          <w:rFonts w:eastAsia="Times New Roman" w:cs="Calibri"/>
          <w:b/>
          <w:sz w:val="24"/>
          <w:szCs w:val="24"/>
          <w:lang w:eastAsia="cs-CZ"/>
        </w:rPr>
        <w:t>P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ájemcem se vzájemně dohodli, že </w:t>
      </w:r>
      <w:r w:rsidRPr="002B6FC9">
        <w:rPr>
          <w:rFonts w:eastAsia="Times New Roman" w:cs="Calibri"/>
          <w:b/>
          <w:sz w:val="24"/>
          <w:szCs w:val="24"/>
          <w:lang w:eastAsia="cs-CZ"/>
        </w:rPr>
        <w:t>n</w:t>
      </w:r>
      <w:r w:rsidRPr="002B6FC9">
        <w:rPr>
          <w:rFonts w:eastAsia="Times New Roman" w:cs="Calibri"/>
          <w:sz w:val="24"/>
          <w:szCs w:val="24"/>
          <w:lang w:eastAsia="cs-CZ"/>
        </w:rPr>
        <w:t>ájemce bude zajišťovat a hradit pravidelné kontroly, ser</w:t>
      </w:r>
      <w:bookmarkStart w:id="0" w:name="_GoBack"/>
      <w:bookmarkEnd w:id="0"/>
      <w:r w:rsidRPr="002B6FC9">
        <w:rPr>
          <w:rFonts w:eastAsia="Times New Roman" w:cs="Calibri"/>
          <w:sz w:val="24"/>
          <w:szCs w:val="24"/>
          <w:lang w:eastAsia="cs-CZ"/>
        </w:rPr>
        <w:t xml:space="preserve">vis a revize plynových zařízení, kontroly spalinových cest (komínů), kontroly zařízení pro zajištění požární bezpečnosti a kontrolu rozvodů elektřiny odbornou firmou, </w:t>
      </w:r>
      <w:r w:rsidRPr="002B6FC9"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B6FC9">
        <w:rPr>
          <w:rFonts w:eastAsia="Times New Roman" w:cs="Calibri"/>
          <w:sz w:val="24"/>
          <w:szCs w:val="24"/>
          <w:lang w:eastAsia="cs-CZ"/>
        </w:rPr>
        <w:t xml:space="preserve">. </w:t>
      </w: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DF66E6" w:rsidRPr="002D7017" w:rsidRDefault="00DF66E6" w:rsidP="00DF66E6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DF66E6" w:rsidRPr="002D7017" w:rsidRDefault="00DF66E6" w:rsidP="00DF66E6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DF66E6" w:rsidRDefault="00DF66E6" w:rsidP="00DF66E6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F66E6" w:rsidRPr="002D7017" w:rsidRDefault="00DF66E6" w:rsidP="00DF66E6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DF66E6" w:rsidRPr="002D7017" w:rsidRDefault="00DF66E6" w:rsidP="00DF66E6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DF66E6" w:rsidRDefault="00DF66E6" w:rsidP="00DF66E6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</w:t>
      </w:r>
    </w:p>
    <w:p w:rsidR="00DF66E6" w:rsidRPr="002D7017" w:rsidRDefault="00DF66E6" w:rsidP="00DF66E6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kontrola dne 22. 10. 2019)</w:t>
      </w:r>
      <w:r w:rsidRPr="002D7017">
        <w:rPr>
          <w:rFonts w:eastAsia="Times New Roman" w:cstheme="minorHAnsi"/>
          <w:sz w:val="24"/>
          <w:szCs w:val="24"/>
          <w:lang w:eastAsia="cs-CZ"/>
        </w:rPr>
        <w:t>,</w:t>
      </w:r>
    </w:p>
    <w:p w:rsidR="00DF66E6" w:rsidRDefault="00DF66E6" w:rsidP="00DF66E6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</w:t>
      </w:r>
      <w:r>
        <w:rPr>
          <w:rFonts w:eastAsia="Times New Roman" w:cstheme="minorHAnsi"/>
          <w:sz w:val="24"/>
          <w:szCs w:val="24"/>
          <w:lang w:eastAsia="cs-CZ"/>
        </w:rPr>
        <w:t xml:space="preserve"> 3 roky dle §4 vyhlášky 85/1978</w:t>
      </w:r>
    </w:p>
    <w:p w:rsidR="00DF66E6" w:rsidRPr="002D7017" w:rsidRDefault="00DF66E6" w:rsidP="00DF66E6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revize dne 13. 7. 2018),</w:t>
      </w:r>
    </w:p>
    <w:p w:rsidR="00DF66E6" w:rsidRPr="00A7789B" w:rsidRDefault="00DF66E6" w:rsidP="00A7789B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</w:t>
      </w:r>
      <w:r w:rsidRPr="00A7789B">
        <w:rPr>
          <w:rFonts w:eastAsia="Times New Roman" w:cstheme="minorHAnsi"/>
          <w:sz w:val="24"/>
          <w:szCs w:val="24"/>
          <w:lang w:eastAsia="cs-CZ"/>
        </w:rPr>
        <w:t>,</w:t>
      </w:r>
    </w:p>
    <w:p w:rsidR="00DF66E6" w:rsidRPr="002D7017" w:rsidRDefault="00DF66E6" w:rsidP="00DF66E6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cí přístroje, elektronická signalizace </w:t>
      </w:r>
      <w:proofErr w:type="gramStart"/>
      <w:r w:rsidRPr="002D7017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DF66E6" w:rsidRPr="002D7017" w:rsidRDefault="00DF66E6" w:rsidP="00DF66E6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F66E6" w:rsidRPr="002D7017" w:rsidRDefault="00DF66E6" w:rsidP="00DF66E6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DF66E6" w:rsidRPr="002D7017" w:rsidRDefault="00DF66E6" w:rsidP="00DF66E6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DF66E6" w:rsidRPr="002D7017" w:rsidRDefault="00DF66E6" w:rsidP="00DF66E6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DF66E6" w:rsidRPr="00ED5AED" w:rsidRDefault="00DF66E6" w:rsidP="00DF66E6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DF66E6" w:rsidRPr="00536822" w:rsidRDefault="00DF66E6" w:rsidP="00DF66E6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DF66E6" w:rsidRDefault="00DF66E6" w:rsidP="00DF66E6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DF66E6" w:rsidRPr="0094177B" w:rsidRDefault="00DF66E6" w:rsidP="00DF66E6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DF66E6" w:rsidRPr="0094177B" w:rsidRDefault="00DF66E6" w:rsidP="00DF66E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DF66E6" w:rsidRPr="0094177B" w:rsidRDefault="00DF66E6" w:rsidP="00DF66E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DF66E6" w:rsidRPr="0094177B" w:rsidRDefault="00DF66E6" w:rsidP="00DF66E6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DF66E6" w:rsidRPr="00037590" w:rsidRDefault="00DF66E6" w:rsidP="00DF66E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DF66E6" w:rsidRPr="00037590" w:rsidRDefault="00DF66E6" w:rsidP="00DF66E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DF66E6" w:rsidRPr="0094177B" w:rsidRDefault="00DF66E6" w:rsidP="00DF66E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F66E6" w:rsidRPr="0094177B" w:rsidRDefault="00DF66E6" w:rsidP="00DF66E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F66E6" w:rsidRPr="0094177B" w:rsidRDefault="00DF66E6" w:rsidP="00DF66E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DF66E6" w:rsidRPr="00E20FA8" w:rsidRDefault="00DF66E6" w:rsidP="00DF66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lastRenderedPageBreak/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DF66E6" w:rsidRPr="001948EF" w:rsidRDefault="00DF66E6" w:rsidP="00DF66E6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F66E6" w:rsidRDefault="00DF66E6" w:rsidP="00DF66E6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F66E6" w:rsidRPr="0094177B" w:rsidRDefault="00DF66E6" w:rsidP="00DF66E6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F66E6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DF66E6" w:rsidRPr="005D2455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F66E6" w:rsidRPr="0094177B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DF66E6" w:rsidRPr="0094177B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DF66E6" w:rsidRPr="0094177B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DF66E6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DF66E6" w:rsidRDefault="00DF66E6" w:rsidP="00DF66E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DF66E6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Pr="00E20FA8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Pr="00587B9D" w:rsidRDefault="00DF66E6" w:rsidP="00DF66E6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DF66E6" w:rsidRDefault="00DF66E6" w:rsidP="00DF66E6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lastRenderedPageBreak/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DF66E6" w:rsidRPr="00587B9D" w:rsidRDefault="00DF66E6" w:rsidP="00DF66E6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DF66E6" w:rsidRPr="0094177B" w:rsidRDefault="00DF66E6" w:rsidP="00DF66E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DF66E6" w:rsidRPr="0094177B" w:rsidRDefault="00DF66E6" w:rsidP="00DF66E6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F66E6" w:rsidRPr="0094177B" w:rsidRDefault="00DF66E6" w:rsidP="00DF66E6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DF66E6" w:rsidRDefault="00DF66E6" w:rsidP="00DF66E6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F66E6" w:rsidRPr="003B3AB8" w:rsidRDefault="00DF66E6" w:rsidP="00DF66E6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F66E6" w:rsidRPr="003B3AB8" w:rsidRDefault="00DF66E6" w:rsidP="00DF66E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DF66E6" w:rsidRPr="0094177B" w:rsidRDefault="00DF66E6" w:rsidP="00DF66E6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DF66E6" w:rsidRPr="0094177B" w:rsidRDefault="00DF66E6" w:rsidP="00DF66E6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F66E6" w:rsidRDefault="00DF66E6" w:rsidP="00DF66E6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DF66E6" w:rsidRPr="0094177B" w:rsidRDefault="00DF66E6" w:rsidP="00DF66E6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DF66E6" w:rsidRDefault="00DF66E6" w:rsidP="00DF66E6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DF66E6" w:rsidRPr="0094177B" w:rsidRDefault="00DF66E6" w:rsidP="00DF66E6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DF66E6" w:rsidRPr="0094177B" w:rsidRDefault="00DF66E6" w:rsidP="00DF66E6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DF66E6" w:rsidRPr="0094177B" w:rsidRDefault="00DF66E6" w:rsidP="00DF66E6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DF66E6" w:rsidRPr="0094177B" w:rsidRDefault="00DF66E6" w:rsidP="00DF66E6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DF66E6" w:rsidRPr="0094177B" w:rsidRDefault="00DF66E6" w:rsidP="00DF66E6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F66E6" w:rsidRPr="0094177B" w:rsidRDefault="00DF66E6" w:rsidP="00DF66E6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DF66E6" w:rsidRPr="0094177B" w:rsidRDefault="00DF66E6" w:rsidP="00DF66E6">
      <w:pPr>
        <w:spacing w:after="0" w:line="240" w:lineRule="auto"/>
        <w:jc w:val="both"/>
        <w:rPr>
          <w:rFonts w:cs="Arial"/>
        </w:rPr>
      </w:pPr>
    </w:p>
    <w:p w:rsidR="00DF66E6" w:rsidRDefault="00DF66E6" w:rsidP="00DF66E6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 w:rsidR="00A7789B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23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A7789B">
        <w:rPr>
          <w:rFonts w:eastAsia="Times New Roman" w:cs="Times New Roman"/>
          <w:color w:val="000000" w:themeColor="text1"/>
          <w:sz w:val="24"/>
          <w:szCs w:val="24"/>
          <w:lang w:eastAsia="cs-CZ"/>
        </w:rPr>
        <w:t>09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2020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DF66E6" w:rsidRDefault="00DF66E6" w:rsidP="00DF66E6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F66E6" w:rsidRPr="0094177B" w:rsidRDefault="00DF66E6" w:rsidP="00DF66E6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DF66E6" w:rsidRPr="0094177B" w:rsidRDefault="00DF66E6" w:rsidP="00DF66E6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DF66E6" w:rsidRDefault="00DF66E6" w:rsidP="00DF66E6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>nájemce</w:t>
      </w:r>
    </w:p>
    <w:p w:rsidR="00DF66E6" w:rsidRDefault="00DF66E6" w:rsidP="00DF66E6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DF66E6" w:rsidRDefault="00DF66E6" w:rsidP="00DF66E6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885A5D" w:rsidRDefault="00885A5D"/>
    <w:sectPr w:rsidR="008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E6"/>
    <w:rsid w:val="003E6C5F"/>
    <w:rsid w:val="00885A5D"/>
    <w:rsid w:val="008E7423"/>
    <w:rsid w:val="00921DF9"/>
    <w:rsid w:val="00A7789B"/>
    <w:rsid w:val="00DF66E6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6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6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66E6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F66E6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6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6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6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66E6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DF66E6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6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2538</Words>
  <Characters>14979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2020-09-17T22:42:00Z</dcterms:created>
  <dcterms:modified xsi:type="dcterms:W3CDTF">2020-09-17T22:42:00Z</dcterms:modified>
</cp:coreProperties>
</file>