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79" w:rsidRPr="005968E1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t>NÁJEMNÍ SMLOUVA</w:t>
      </w:r>
    </w:p>
    <w:p w:rsidR="00D23179" w:rsidRDefault="0019758F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="00D23179" w:rsidRPr="00E830D2">
        <w:rPr>
          <w:rFonts w:eastAsia="Times New Roman" w:cs="Times New Roman"/>
          <w:bCs/>
          <w:sz w:val="24"/>
          <w:szCs w:val="24"/>
          <w:lang w:eastAsia="cs-CZ"/>
        </w:rPr>
        <w:t>uzavřená mezi</w:t>
      </w:r>
    </w:p>
    <w:p w:rsidR="00D23179" w:rsidRPr="00E830D2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</w:p>
    <w:p w:rsidR="00D23179" w:rsidRPr="00846936" w:rsidRDefault="00D23179" w:rsidP="00D23179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D23179" w:rsidRPr="00846936" w:rsidRDefault="00D23179" w:rsidP="00D23179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D23179" w:rsidRPr="00EE2E48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</w:t>
      </w:r>
      <w:r w:rsidRPr="00656934">
        <w:rPr>
          <w:i/>
          <w:color w:val="000000" w:themeColor="text1"/>
        </w:rPr>
        <w:t xml:space="preserve">účet č. </w:t>
      </w:r>
      <w:r w:rsidRPr="00656934">
        <w:rPr>
          <w:color w:val="000000" w:themeColor="text1"/>
        </w:rPr>
        <w:t>830620217</w:t>
      </w:r>
      <w:r w:rsidRPr="00656934">
        <w:rPr>
          <w:i/>
          <w:color w:val="000000" w:themeColor="text1"/>
        </w:rPr>
        <w:t>/0100</w:t>
      </w:r>
    </w:p>
    <w:p w:rsidR="00D23179" w:rsidRPr="00EE2E48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D23179" w:rsidRDefault="00D23179" w:rsidP="00D2317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D23179" w:rsidRDefault="00C958F5" w:rsidP="00D2317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cs-CZ"/>
        </w:rPr>
        <w:t>STANISLAV MANČÍK</w:t>
      </w:r>
      <w:r w:rsidR="00D23179">
        <w:rPr>
          <w:rFonts w:eastAsia="Times New Roman" w:cs="Times New Roman"/>
          <w:color w:val="000000" w:themeColor="text1"/>
          <w:sz w:val="24"/>
          <w:szCs w:val="24"/>
          <w:lang w:eastAsia="cs-CZ"/>
        </w:rPr>
        <w:t>, RČ: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98 09 06</w:t>
      </w:r>
      <w:r w:rsidR="001760DE">
        <w:rPr>
          <w:rFonts w:eastAsia="Times New Roman" w:cs="Times New Roman"/>
          <w:color w:val="000000" w:themeColor="text1"/>
          <w:sz w:val="24"/>
          <w:szCs w:val="24"/>
          <w:lang w:eastAsia="cs-CZ"/>
        </w:rPr>
        <w:t>/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1306</w:t>
      </w:r>
      <w:r w:rsidR="00D23179"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,</w:t>
      </w:r>
    </w:p>
    <w:p w:rsidR="00C958F5" w:rsidRDefault="00C958F5" w:rsidP="00D2317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Číslo OP: 208666434,</w:t>
      </w:r>
    </w:p>
    <w:p w:rsidR="00C958F5" w:rsidRDefault="00C958F5" w:rsidP="00D2317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Platnost OP do 13. 9. 2027,</w:t>
      </w:r>
    </w:p>
    <w:p w:rsidR="00C958F5" w:rsidRPr="00656934" w:rsidRDefault="00C958F5" w:rsidP="00C958F5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Adresa dle OP při podpisu NS: Krupka, Vrchoslav, Teplická č.p. 53/14, okr. Teplice.</w:t>
      </w:r>
    </w:p>
    <w:p w:rsidR="00D23179" w:rsidRPr="00656934" w:rsidRDefault="00D6779E" w:rsidP="00D2317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23179"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(dále jen „</w:t>
      </w:r>
      <w:r w:rsidR="00D23179" w:rsidRPr="00656934">
        <w:rPr>
          <w:rFonts w:eastAsia="Times New Roman" w:cs="Times New Roman"/>
          <w:b/>
          <w:color w:val="000000" w:themeColor="text1"/>
          <w:sz w:val="24"/>
          <w:szCs w:val="24"/>
          <w:lang w:eastAsia="cs-CZ"/>
        </w:rPr>
        <w:t>nájemce</w:t>
      </w:r>
      <w:r w:rsidR="00D23179"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“)</w:t>
      </w:r>
    </w:p>
    <w:p w:rsidR="00D23179" w:rsidRDefault="00D23179" w:rsidP="00D2317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C958F5" w:rsidRDefault="00C958F5" w:rsidP="00C958F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Roman MAREK, RČ: 00 04 11/3043</w:t>
      </w:r>
    </w:p>
    <w:p w:rsidR="00C958F5" w:rsidRPr="00C958F5" w:rsidRDefault="00C958F5" w:rsidP="00C958F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23179" w:rsidRPr="00587B9D" w:rsidRDefault="00D23179" w:rsidP="00D2317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</w:t>
      </w:r>
      <w:r>
        <w:rPr>
          <w:rFonts w:eastAsia="Times New Roman" w:cs="Times New Roman"/>
          <w:sz w:val="24"/>
          <w:szCs w:val="24"/>
          <w:lang w:eastAsia="cs-CZ"/>
        </w:rPr>
        <w:t>obě strany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dále jen</w:t>
      </w:r>
      <w:r w:rsidR="0001713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587B9D">
        <w:rPr>
          <w:rFonts w:eastAsia="Times New Roman" w:cs="Times New Roman"/>
          <w:sz w:val="24"/>
          <w:szCs w:val="24"/>
          <w:lang w:eastAsia="cs-CZ"/>
        </w:rPr>
        <w:t>„</w:t>
      </w:r>
      <w:r>
        <w:rPr>
          <w:rFonts w:eastAsia="Times New Roman" w:cs="Times New Roman"/>
          <w:b/>
          <w:sz w:val="24"/>
          <w:szCs w:val="24"/>
          <w:lang w:eastAsia="cs-CZ"/>
        </w:rPr>
        <w:t>smluvní strany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D23179" w:rsidRDefault="00D23179" w:rsidP="00D2317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</w:t>
      </w:r>
      <w:r>
        <w:rPr>
          <w:rFonts w:eastAsia="Times New Roman" w:cs="Times New Roman"/>
          <w:sz w:val="24"/>
          <w:szCs w:val="24"/>
          <w:lang w:eastAsia="cs-CZ"/>
        </w:rPr>
        <w:t xml:space="preserve"> v souladu s ustanoveními § 2235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a násl. zák. č. 89/2012 Sb., nového občanského zákoníku (dále jen „ </w:t>
      </w:r>
      <w:r w:rsidRPr="00C711B6">
        <w:rPr>
          <w:rFonts w:eastAsia="Times New Roman" w:cs="Times New Roman"/>
          <w:b/>
          <w:sz w:val="24"/>
          <w:szCs w:val="24"/>
          <w:lang w:eastAsia="cs-CZ"/>
        </w:rPr>
        <w:t>NOZ</w:t>
      </w:r>
      <w:r w:rsidRPr="00587B9D">
        <w:rPr>
          <w:rFonts w:eastAsia="Times New Roman" w:cs="Times New Roman"/>
          <w:sz w:val="24"/>
          <w:szCs w:val="24"/>
          <w:lang w:eastAsia="cs-CZ"/>
        </w:rPr>
        <w:t>“) tuto</w:t>
      </w:r>
    </w:p>
    <w:p w:rsidR="00D23179" w:rsidRPr="00587B9D" w:rsidRDefault="00D23179" w:rsidP="00D2317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D23179" w:rsidRPr="00587B9D" w:rsidRDefault="00D23179" w:rsidP="00D2317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D23179" w:rsidRPr="005B787E" w:rsidRDefault="00D23179" w:rsidP="00D23179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D23179" w:rsidRPr="00587B9D" w:rsidRDefault="00D23179" w:rsidP="00D2317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D23179" w:rsidRDefault="00D23179" w:rsidP="00D23179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D23179" w:rsidRDefault="00D23179" w:rsidP="00D231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C30">
        <w:rPr>
          <w:rFonts w:eastAsia="Calibri" w:cs="Times New Roman"/>
          <w:sz w:val="24"/>
          <w:szCs w:val="24"/>
        </w:rPr>
        <w:t>Pronajímatel je výlučným vlastníkem nemovité věci, a to:</w:t>
      </w:r>
    </w:p>
    <w:p w:rsidR="00D23179" w:rsidRPr="005B787E" w:rsidRDefault="00CF57E3" w:rsidP="00D23179">
      <w:pPr>
        <w:pStyle w:val="Odstavecseseznamem"/>
        <w:spacing w:after="0" w:line="240" w:lineRule="auto"/>
        <w:ind w:left="397"/>
        <w:jc w:val="both"/>
        <w:rPr>
          <w:rFonts w:cstheme="minorHAnsi"/>
        </w:rPr>
      </w:pPr>
      <w:r>
        <w:rPr>
          <w:rFonts w:cstheme="minorHAnsi"/>
        </w:rPr>
        <w:t xml:space="preserve">domu čp. </w:t>
      </w:r>
      <w:r w:rsidR="00C958F5">
        <w:rPr>
          <w:rFonts w:cstheme="minorHAnsi"/>
        </w:rPr>
        <w:t>579/10</w:t>
      </w:r>
      <w:r w:rsidR="00D23179">
        <w:rPr>
          <w:rFonts w:cstheme="minorHAnsi"/>
        </w:rPr>
        <w:t xml:space="preserve"> s přísl., postav</w:t>
      </w:r>
      <w:r w:rsidR="00581DCF">
        <w:rPr>
          <w:rFonts w:cstheme="minorHAnsi"/>
        </w:rPr>
        <w:t>eného na stavební parcele č. 259 o výměře 202</w:t>
      </w:r>
      <w:r w:rsidR="00D23179">
        <w:rPr>
          <w:rFonts w:cstheme="minorHAnsi"/>
        </w:rPr>
        <w:t xml:space="preserve"> m2 v kat. ú. Trnovany, obec a okres Teplice.  </w:t>
      </w:r>
    </w:p>
    <w:p w:rsidR="00D23179" w:rsidRPr="00545759" w:rsidRDefault="00D23179" w:rsidP="00D2317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CF1055">
        <w:rPr>
          <w:rFonts w:cstheme="minorHAnsi"/>
          <w:sz w:val="24"/>
          <w:szCs w:val="24"/>
          <w:lang w:bidi="en-US"/>
        </w:rPr>
        <w:t xml:space="preserve">Předmětem 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této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s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mlouvy je nájem bytu.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P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ronajímatel se zavazuje přenechat 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k dočasnému užívání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n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ájemci 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byt </w:t>
      </w:r>
      <w:r w:rsidR="00581DCF">
        <w:rPr>
          <w:rFonts w:cs="Times New Roman"/>
          <w:color w:val="000000" w:themeColor="text1"/>
          <w:sz w:val="24"/>
          <w:szCs w:val="24"/>
        </w:rPr>
        <w:t>č. 1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o velikosti </w:t>
      </w:r>
      <w:r w:rsidR="00C958F5">
        <w:rPr>
          <w:rFonts w:cs="Times New Roman"/>
          <w:color w:val="000000" w:themeColor="text1"/>
          <w:sz w:val="24"/>
          <w:szCs w:val="24"/>
        </w:rPr>
        <w:t>3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 + 1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nacházející se v </w:t>
      </w:r>
      <w:r w:rsidRPr="00545759">
        <w:rPr>
          <w:rFonts w:cs="Times New Roman"/>
          <w:color w:val="000000" w:themeColor="text1"/>
          <w:sz w:val="24"/>
          <w:szCs w:val="24"/>
        </w:rPr>
        <w:t>1.</w:t>
      </w:r>
      <w:r w:rsidR="00C958F5">
        <w:rPr>
          <w:rFonts w:eastAsia="Calibri" w:cs="Times New Roman"/>
          <w:color w:val="000000" w:themeColor="text1"/>
          <w:sz w:val="24"/>
          <w:szCs w:val="24"/>
        </w:rPr>
        <w:t xml:space="preserve"> NP domu č. p. 579</w:t>
      </w:r>
      <w:r w:rsidR="00581DCF">
        <w:rPr>
          <w:rFonts w:eastAsia="Calibri" w:cs="Times New Roman"/>
          <w:color w:val="000000" w:themeColor="text1"/>
          <w:sz w:val="24"/>
          <w:szCs w:val="24"/>
        </w:rPr>
        <w:t xml:space="preserve"> na adrese ul. Čs. Legií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Teplice, který je ve výlučném vlastnictví </w:t>
      </w:r>
      <w:r w:rsidRPr="00545759">
        <w:rPr>
          <w:rFonts w:cs="Times New Roman"/>
          <w:b/>
          <w:color w:val="000000" w:themeColor="text1"/>
          <w:sz w:val="24"/>
          <w:szCs w:val="24"/>
        </w:rPr>
        <w:t>p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ronajímatele </w:t>
      </w:r>
      <w:r w:rsidRPr="00545759">
        <w:rPr>
          <w:rFonts w:cs="Arial"/>
          <w:color w:val="000000" w:themeColor="text1"/>
          <w:sz w:val="24"/>
          <w:szCs w:val="24"/>
        </w:rPr>
        <w:t>(dále jen „</w:t>
      </w:r>
      <w:r w:rsidRPr="00545759">
        <w:rPr>
          <w:rFonts w:cs="Arial"/>
          <w:b/>
          <w:color w:val="000000" w:themeColor="text1"/>
          <w:sz w:val="24"/>
          <w:szCs w:val="24"/>
        </w:rPr>
        <w:t>byt</w:t>
      </w:r>
      <w:r w:rsidRPr="00545759">
        <w:rPr>
          <w:rFonts w:cs="Arial"/>
          <w:color w:val="000000" w:themeColor="text1"/>
          <w:sz w:val="24"/>
          <w:szCs w:val="24"/>
        </w:rPr>
        <w:t>“)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. </w:t>
      </w:r>
    </w:p>
    <w:p w:rsidR="00D23179" w:rsidRPr="00545759" w:rsidRDefault="00D23179" w:rsidP="00D2317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Celková podlahová plocha </w:t>
      </w:r>
      <w:r w:rsidRPr="00545759">
        <w:rPr>
          <w:rFonts w:eastAsia="Calibri" w:cs="Times New Roman"/>
          <w:b/>
          <w:color w:val="000000" w:themeColor="text1"/>
          <w:sz w:val="24"/>
          <w:szCs w:val="24"/>
        </w:rPr>
        <w:t>b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ytu s příslušenstvím činí </w:t>
      </w:r>
      <w:r w:rsidR="00C958F5">
        <w:rPr>
          <w:rFonts w:cs="Times New Roman"/>
          <w:color w:val="000000" w:themeColor="text1"/>
          <w:sz w:val="24"/>
          <w:szCs w:val="24"/>
        </w:rPr>
        <w:t>80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m</w:t>
      </w:r>
      <w:r w:rsidRPr="00545759">
        <w:rPr>
          <w:rFonts w:eastAsia="Calibri" w:cs="Times New Roman"/>
          <w:color w:val="000000" w:themeColor="text1"/>
          <w:sz w:val="24"/>
          <w:szCs w:val="24"/>
          <w:vertAlign w:val="superscript"/>
        </w:rPr>
        <w:t>2</w:t>
      </w:r>
      <w:r w:rsidRPr="00545759">
        <w:rPr>
          <w:rFonts w:cs="Times New Roman"/>
          <w:color w:val="000000" w:themeColor="text1"/>
          <w:sz w:val="24"/>
          <w:szCs w:val="24"/>
        </w:rPr>
        <w:t>.</w:t>
      </w:r>
    </w:p>
    <w:p w:rsidR="00D23179" w:rsidRPr="00E435AB" w:rsidRDefault="00D23179" w:rsidP="00D2317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45759">
        <w:rPr>
          <w:rFonts w:cs="Times New Roman"/>
          <w:b/>
          <w:color w:val="000000" w:themeColor="text1"/>
          <w:sz w:val="24"/>
          <w:szCs w:val="24"/>
        </w:rPr>
        <w:t>P</w:t>
      </w:r>
      <w:r w:rsidRPr="00545759">
        <w:rPr>
          <w:rFonts w:cs="Times New Roman"/>
          <w:color w:val="000000" w:themeColor="text1"/>
          <w:sz w:val="24"/>
          <w:szCs w:val="24"/>
        </w:rPr>
        <w:t>ronajímatel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tímto přenechává nájemci </w:t>
      </w:r>
      <w:r w:rsidRPr="00545759">
        <w:rPr>
          <w:rFonts w:eastAsia="Calibri" w:cs="Times New Roman"/>
          <w:b/>
          <w:color w:val="000000" w:themeColor="text1"/>
          <w:sz w:val="24"/>
          <w:szCs w:val="24"/>
        </w:rPr>
        <w:t>b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yt do užívání za </w:t>
      </w:r>
      <w:r w:rsidRPr="00545759">
        <w:rPr>
          <w:rFonts w:cs="Times New Roman"/>
          <w:color w:val="000000" w:themeColor="text1"/>
          <w:sz w:val="24"/>
          <w:szCs w:val="24"/>
        </w:rPr>
        <w:t>p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odmínek </w:t>
      </w:r>
      <w:r w:rsidRPr="00587B9D">
        <w:rPr>
          <w:rFonts w:eastAsia="Calibri" w:cs="Times New Roman"/>
          <w:sz w:val="24"/>
          <w:szCs w:val="24"/>
        </w:rPr>
        <w:t xml:space="preserve">stanovených touto </w:t>
      </w:r>
      <w:r w:rsidRPr="00C711B6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 xml:space="preserve">. </w:t>
      </w:r>
      <w:r w:rsidRPr="002877C4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 w:rsidRPr="0067515F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D23179" w:rsidRPr="00D8074E" w:rsidRDefault="00D23179" w:rsidP="00D2317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 xml:space="preserve">mem </w:t>
      </w:r>
      <w:r w:rsidRPr="002877C4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je spojeno také právo </w:t>
      </w:r>
      <w:r w:rsidRPr="0067515F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užívat společné prostory a zařízení domu a požívat plnění spojená s užíváním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ytu.</w:t>
      </w:r>
      <w:r>
        <w:rPr>
          <w:rFonts w:eastAsia="Calibri" w:cs="Times New Roman"/>
          <w:sz w:val="24"/>
          <w:szCs w:val="24"/>
        </w:rPr>
        <w:t xml:space="preserve"> Do </w:t>
      </w:r>
      <w:r w:rsidRPr="008C7BC6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nepatří sklepní </w:t>
      </w:r>
      <w:r>
        <w:rPr>
          <w:rFonts w:eastAsia="Times New Roman" w:cs="Times New Roman"/>
          <w:sz w:val="24"/>
          <w:szCs w:val="24"/>
          <w:lang w:eastAsia="cs-CZ"/>
        </w:rPr>
        <w:t>a střešní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prostor</w:t>
      </w:r>
      <w:r>
        <w:rPr>
          <w:rFonts w:eastAsia="Times New Roman" w:cs="Times New Roman"/>
          <w:sz w:val="24"/>
          <w:szCs w:val="24"/>
          <w:lang w:eastAsia="cs-CZ"/>
        </w:rPr>
        <w:t>y, které nemá</w:t>
      </w:r>
      <w:r w:rsidRPr="006C4FC2">
        <w:rPr>
          <w:rFonts w:eastAsia="Times New Roman" w:cs="Times New Roman"/>
          <w:b/>
          <w:sz w:val="24"/>
          <w:szCs w:val="24"/>
          <w:lang w:eastAsia="cs-CZ"/>
        </w:rPr>
        <w:t xml:space="preserve"> n</w:t>
      </w:r>
      <w:r>
        <w:rPr>
          <w:rFonts w:eastAsia="Times New Roman" w:cs="Times New Roman"/>
          <w:sz w:val="24"/>
          <w:szCs w:val="24"/>
          <w:lang w:eastAsia="cs-CZ"/>
        </w:rPr>
        <w:t>ájemce právo užívat a nemá právo přístupu.</w:t>
      </w:r>
    </w:p>
    <w:p w:rsidR="00D23179" w:rsidRPr="00D8074E" w:rsidRDefault="00D23179" w:rsidP="00D23179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II.</w:t>
      </w:r>
    </w:p>
    <w:p w:rsidR="00D23179" w:rsidRPr="00587B9D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D23179" w:rsidRDefault="00D23179" w:rsidP="00D23179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</w:rPr>
      </w:pPr>
      <w:r w:rsidRPr="00052F15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EB6016">
        <w:rPr>
          <w:rFonts w:eastAsia="Times New Roman" w:cs="Times New Roman"/>
          <w:sz w:val="24"/>
          <w:szCs w:val="24"/>
          <w:lang w:eastAsia="cs-CZ"/>
        </w:rPr>
        <w:t xml:space="preserve">mlouva se </w:t>
      </w:r>
      <w:r w:rsidRPr="00017130">
        <w:rPr>
          <w:rFonts w:eastAsia="Times New Roman" w:cs="Times New Roman"/>
          <w:sz w:val="24"/>
          <w:szCs w:val="24"/>
          <w:lang w:eastAsia="cs-CZ"/>
        </w:rPr>
        <w:t>uzavírá na dobu určitou</w:t>
      </w:r>
      <w:r w:rsidR="00851B02" w:rsidRPr="00017130">
        <w:rPr>
          <w:rFonts w:eastAsia="Times New Roman" w:cs="Times New Roman"/>
          <w:sz w:val="24"/>
          <w:szCs w:val="24"/>
          <w:lang w:eastAsia="cs-CZ"/>
        </w:rPr>
        <w:t xml:space="preserve"> v trvání</w:t>
      </w:r>
      <w:r w:rsidRPr="0001713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E7ECE" w:rsidRPr="00017130">
        <w:rPr>
          <w:rFonts w:eastAsia="Times New Roman" w:cs="Times New Roman"/>
          <w:sz w:val="24"/>
          <w:szCs w:val="24"/>
          <w:lang w:eastAsia="cs-CZ"/>
        </w:rPr>
        <w:t>6 měsíců</w:t>
      </w:r>
      <w:r w:rsidR="00851B02" w:rsidRPr="0001713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CF6D93" w:rsidRPr="00017130">
        <w:rPr>
          <w:rFonts w:eastAsia="Times New Roman" w:cs="Times New Roman"/>
          <w:sz w:val="24"/>
          <w:szCs w:val="24"/>
          <w:lang w:eastAsia="cs-CZ"/>
        </w:rPr>
        <w:t xml:space="preserve">a </w:t>
      </w:r>
      <w:r w:rsidR="007E7ECE" w:rsidRPr="00017130">
        <w:rPr>
          <w:rFonts w:eastAsia="Times New Roman" w:cs="Times New Roman"/>
          <w:sz w:val="24"/>
          <w:szCs w:val="24"/>
          <w:lang w:eastAsia="cs-CZ"/>
        </w:rPr>
        <w:t xml:space="preserve">to </w:t>
      </w:r>
      <w:r w:rsidR="00851B02" w:rsidRPr="00017130">
        <w:rPr>
          <w:rFonts w:eastAsia="Times New Roman" w:cs="Times New Roman"/>
          <w:sz w:val="24"/>
          <w:szCs w:val="24"/>
          <w:lang w:eastAsia="cs-CZ"/>
        </w:rPr>
        <w:t>s účinností od</w:t>
      </w:r>
      <w:r w:rsidR="00C958F5" w:rsidRPr="00017130">
        <w:rPr>
          <w:rFonts w:eastAsia="Times New Roman" w:cs="Times New Roman"/>
          <w:sz w:val="24"/>
          <w:szCs w:val="24"/>
          <w:lang w:eastAsia="cs-CZ"/>
        </w:rPr>
        <w:t xml:space="preserve"> 26. 5</w:t>
      </w:r>
      <w:r w:rsidR="008E4250" w:rsidRPr="00017130">
        <w:rPr>
          <w:rFonts w:eastAsia="Times New Roman" w:cs="Times New Roman"/>
          <w:sz w:val="24"/>
          <w:szCs w:val="24"/>
          <w:lang w:eastAsia="cs-CZ"/>
        </w:rPr>
        <w:t>. 2020</w:t>
      </w:r>
      <w:r w:rsidR="00CF6D93" w:rsidRPr="00017130">
        <w:rPr>
          <w:rFonts w:eastAsia="Times New Roman" w:cs="Times New Roman"/>
          <w:sz w:val="24"/>
          <w:szCs w:val="24"/>
          <w:lang w:eastAsia="cs-CZ"/>
        </w:rPr>
        <w:t xml:space="preserve"> – do 30</w:t>
      </w:r>
      <w:r w:rsidR="00851B02" w:rsidRPr="00017130">
        <w:rPr>
          <w:rFonts w:eastAsia="Times New Roman" w:cs="Times New Roman"/>
          <w:sz w:val="24"/>
          <w:szCs w:val="24"/>
          <w:lang w:eastAsia="cs-CZ"/>
        </w:rPr>
        <w:t>.</w:t>
      </w:r>
      <w:r w:rsidR="00CF6D93" w:rsidRPr="00017130">
        <w:rPr>
          <w:rFonts w:eastAsia="Times New Roman" w:cs="Times New Roman"/>
          <w:sz w:val="24"/>
          <w:szCs w:val="24"/>
          <w:lang w:eastAsia="cs-CZ"/>
        </w:rPr>
        <w:t xml:space="preserve"> 11. 2020. Pokud nájemce bude pravidelně, včas a v plné výši platit nájemné</w:t>
      </w:r>
      <w:r w:rsidR="00524BAD" w:rsidRPr="00017130">
        <w:rPr>
          <w:rFonts w:eastAsia="Times New Roman" w:cs="Times New Roman"/>
          <w:sz w:val="24"/>
          <w:szCs w:val="24"/>
          <w:lang w:eastAsia="cs-CZ"/>
        </w:rPr>
        <w:t>, bude dodržovat ustanovení v nájemní smlouvě uvedené, bude trvání nájemní smlouvy dále prodlouženo na jeden rok</w:t>
      </w:r>
      <w:r w:rsidR="00CF6D93" w:rsidRPr="00017130">
        <w:rPr>
          <w:rFonts w:eastAsia="Times New Roman" w:cs="Times New Roman"/>
          <w:sz w:val="24"/>
          <w:szCs w:val="24"/>
          <w:lang w:eastAsia="cs-CZ"/>
        </w:rPr>
        <w:t xml:space="preserve">.  </w:t>
      </w:r>
    </w:p>
    <w:p w:rsidR="00D23179" w:rsidRPr="00982068" w:rsidRDefault="00D23179" w:rsidP="00D2317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702F29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>ájemce se vzájemně dohodli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, že pokud bude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02F29">
        <w:rPr>
          <w:rFonts w:eastAsia="Times New Roman" w:cs="Times New Roman"/>
          <w:sz w:val="24"/>
          <w:szCs w:val="24"/>
          <w:lang w:eastAsia="cs-CZ"/>
        </w:rPr>
        <w:t>ájemce řádně plnit své po</w:t>
      </w:r>
      <w:r>
        <w:rPr>
          <w:rFonts w:eastAsia="Times New Roman" w:cs="Times New Roman"/>
          <w:sz w:val="24"/>
          <w:szCs w:val="24"/>
          <w:lang w:eastAsia="cs-CZ"/>
        </w:rPr>
        <w:t xml:space="preserve">vinnosti, vyplývající ze </w:t>
      </w:r>
      <w:r w:rsidRPr="005D460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mlouvy, a bude mít zájem nájem bytu prodloužit, i po sjednané nájemní době, může </w:t>
      </w:r>
      <w:r w:rsidRPr="00982068">
        <w:rPr>
          <w:rFonts w:eastAsia="Times New Roman" w:cs="Times New Roman"/>
          <w:sz w:val="24"/>
          <w:szCs w:val="24"/>
          <w:lang w:eastAsia="cs-CZ"/>
        </w:rPr>
        <w:t>p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ronajímatel </w:t>
      </w:r>
      <w:r>
        <w:rPr>
          <w:rFonts w:eastAsia="Times New Roman" w:cs="Times New Roman"/>
          <w:sz w:val="24"/>
          <w:szCs w:val="24"/>
          <w:lang w:eastAsia="cs-CZ"/>
        </w:rPr>
        <w:t xml:space="preserve">platnost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702F29">
        <w:rPr>
          <w:rFonts w:eastAsia="Times New Roman" w:cs="Times New Roman"/>
          <w:sz w:val="24"/>
          <w:szCs w:val="24"/>
          <w:lang w:eastAsia="cs-CZ"/>
        </w:rPr>
        <w:t>prodloužit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D23179" w:rsidRPr="0094177B" w:rsidRDefault="00D23179" w:rsidP="00D2317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82068">
        <w:rPr>
          <w:rFonts w:eastAsia="Times New Roman" w:cs="Times New Roman"/>
          <w:sz w:val="24"/>
          <w:szCs w:val="24"/>
          <w:lang w:eastAsia="cs-CZ"/>
        </w:rPr>
        <w:t>N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ájemce potvrzuje, že </w:t>
      </w:r>
      <w:r w:rsidRPr="00982068">
        <w:rPr>
          <w:rFonts w:eastAsia="Times New Roman" w:cs="Times New Roman"/>
          <w:sz w:val="24"/>
          <w:szCs w:val="24"/>
          <w:lang w:eastAsia="cs-CZ"/>
        </w:rPr>
        <w:t>b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yt specifikovaný v článku I.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 do užívání převzal a současně prohlašuje, že technický stav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je dobrý a nejsou závady, které by bránily v jeho užívání.</w:t>
      </w:r>
    </w:p>
    <w:p w:rsidR="00D23179" w:rsidRPr="0094177B" w:rsidRDefault="00D23179" w:rsidP="00D2317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Rozsah, stav, vnitřní vybavenost</w:t>
      </w:r>
      <w:r>
        <w:rPr>
          <w:rFonts w:eastAsia="Times New Roman" w:cs="Times New Roman"/>
          <w:sz w:val="24"/>
          <w:szCs w:val="24"/>
          <w:lang w:eastAsia="cs-CZ"/>
        </w:rPr>
        <w:t>,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ařízení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a rozpis plateb </w:t>
      </w:r>
      <w:r w:rsidRPr="0094177B">
        <w:rPr>
          <w:rFonts w:eastAsia="Times New Roman" w:cs="Times New Roman"/>
          <w:sz w:val="24"/>
          <w:szCs w:val="24"/>
          <w:lang w:eastAsia="cs-CZ"/>
        </w:rPr>
        <w:t>jsou uvedeny v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94177B">
        <w:rPr>
          <w:rFonts w:eastAsia="Times New Roman" w:cs="Times New Roman"/>
          <w:sz w:val="24"/>
          <w:szCs w:val="24"/>
          <w:lang w:eastAsia="cs-CZ"/>
        </w:rPr>
        <w:t>evidenčním</w:t>
      </w:r>
      <w:r>
        <w:rPr>
          <w:rFonts w:eastAsia="Times New Roman" w:cs="Times New Roman"/>
          <w:sz w:val="24"/>
          <w:szCs w:val="24"/>
          <w:lang w:eastAsia="cs-CZ"/>
        </w:rPr>
        <w:t xml:space="preserve"> a předávacím protokole, jež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je </w:t>
      </w:r>
      <w:r>
        <w:rPr>
          <w:rFonts w:eastAsia="Times New Roman" w:cs="Times New Roman"/>
          <w:sz w:val="24"/>
          <w:szCs w:val="24"/>
          <w:lang w:eastAsia="cs-CZ"/>
        </w:rPr>
        <w:t xml:space="preserve">nedílnou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součástí této </w:t>
      </w:r>
      <w:r w:rsidRPr="000A4342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mlouvy</w:t>
      </w:r>
      <w:r w:rsidRPr="0094177B">
        <w:rPr>
          <w:rFonts w:eastAsia="Calibri" w:cs="Times New Roman"/>
          <w:bCs/>
          <w:sz w:val="24"/>
          <w:szCs w:val="24"/>
        </w:rPr>
        <w:t xml:space="preserve">(dále jen </w:t>
      </w:r>
      <w:r>
        <w:rPr>
          <w:rFonts w:eastAsia="Calibri" w:cs="Times New Roman"/>
          <w:bCs/>
          <w:sz w:val="24"/>
          <w:szCs w:val="24"/>
        </w:rPr>
        <w:t>„</w:t>
      </w:r>
      <w:r w:rsidRPr="00B011A3">
        <w:rPr>
          <w:rFonts w:eastAsia="Calibri" w:cs="Times New Roman"/>
          <w:b/>
          <w:bCs/>
          <w:sz w:val="24"/>
          <w:szCs w:val="24"/>
        </w:rPr>
        <w:t>protokol</w:t>
      </w:r>
      <w:r w:rsidRPr="0094177B">
        <w:rPr>
          <w:rFonts w:eastAsia="Calibri" w:cs="Times New Roman"/>
          <w:bCs/>
          <w:sz w:val="24"/>
          <w:szCs w:val="24"/>
        </w:rPr>
        <w:t>“).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D23179" w:rsidRPr="00D8074E" w:rsidRDefault="00D23179" w:rsidP="00D23179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D23179" w:rsidRPr="0094177B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23179" w:rsidRPr="00AF5525" w:rsidRDefault="00D23179" w:rsidP="00D2317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cs="Arial"/>
          <w:bCs/>
          <w:sz w:val="24"/>
          <w:szCs w:val="24"/>
        </w:rPr>
      </w:pPr>
      <w:r w:rsidRPr="004D44B2">
        <w:rPr>
          <w:rFonts w:cs="Tahoma"/>
          <w:b/>
          <w:sz w:val="24"/>
          <w:szCs w:val="24"/>
        </w:rPr>
        <w:t>N</w:t>
      </w:r>
      <w:r w:rsidRPr="004D44B2">
        <w:rPr>
          <w:rFonts w:cs="Tahoma"/>
          <w:sz w:val="24"/>
          <w:szCs w:val="24"/>
        </w:rPr>
        <w:t xml:space="preserve">ájemce bude platit </w:t>
      </w:r>
      <w:r w:rsidRPr="004D44B2">
        <w:rPr>
          <w:rFonts w:cs="Tahoma"/>
          <w:b/>
          <w:sz w:val="24"/>
          <w:szCs w:val="24"/>
        </w:rPr>
        <w:t>p</w:t>
      </w:r>
      <w:r w:rsidRPr="004D44B2">
        <w:rPr>
          <w:rFonts w:cs="Tahoma"/>
          <w:sz w:val="24"/>
          <w:szCs w:val="24"/>
        </w:rPr>
        <w:t xml:space="preserve">ronajímateli </w:t>
      </w:r>
      <w:r w:rsidRPr="00545759">
        <w:rPr>
          <w:rFonts w:cs="Tahoma"/>
          <w:sz w:val="24"/>
          <w:szCs w:val="24"/>
        </w:rPr>
        <w:t xml:space="preserve">základní nájemné, jehož měsíční výše byla vzájemnou </w:t>
      </w:r>
      <w:r w:rsidRPr="00545759">
        <w:rPr>
          <w:sz w:val="24"/>
          <w:szCs w:val="24"/>
        </w:rPr>
        <w:t xml:space="preserve">dohodou účastníků </w:t>
      </w:r>
      <w:r w:rsidRPr="00545759">
        <w:rPr>
          <w:b/>
          <w:sz w:val="24"/>
          <w:szCs w:val="24"/>
        </w:rPr>
        <w:t>s</w:t>
      </w:r>
      <w:r w:rsidRPr="00545759">
        <w:rPr>
          <w:sz w:val="24"/>
          <w:szCs w:val="24"/>
        </w:rPr>
        <w:t xml:space="preserve">mlouvy stanovena </w:t>
      </w:r>
      <w:r w:rsidRPr="00545759">
        <w:rPr>
          <w:rFonts w:cs="Calibri"/>
          <w:color w:val="000000" w:themeColor="text1"/>
          <w:sz w:val="24"/>
          <w:szCs w:val="24"/>
        </w:rPr>
        <w:t>na</w:t>
      </w:r>
      <w:r w:rsidR="00C958F5">
        <w:rPr>
          <w:rFonts w:cs="Calibri"/>
          <w:color w:val="000000" w:themeColor="text1"/>
          <w:sz w:val="24"/>
          <w:szCs w:val="24"/>
        </w:rPr>
        <w:t xml:space="preserve"> 3 540</w:t>
      </w:r>
      <w:r w:rsidRPr="00D23179">
        <w:rPr>
          <w:rFonts w:cs="Calibri"/>
          <w:color w:val="000000" w:themeColor="text1"/>
          <w:sz w:val="24"/>
          <w:szCs w:val="24"/>
        </w:rPr>
        <w:t>,-</w:t>
      </w:r>
      <w:r w:rsidRPr="00545759">
        <w:rPr>
          <w:rFonts w:cs="Calibri"/>
          <w:color w:val="000000" w:themeColor="text1"/>
          <w:sz w:val="24"/>
          <w:szCs w:val="24"/>
        </w:rPr>
        <w:t xml:space="preserve"> </w:t>
      </w:r>
      <w:r w:rsidRPr="00545759">
        <w:rPr>
          <w:rFonts w:cs="Calibri"/>
          <w:sz w:val="24"/>
          <w:szCs w:val="24"/>
        </w:rPr>
        <w:t>Kč</w:t>
      </w:r>
      <w:r w:rsidRPr="007A498C">
        <w:rPr>
          <w:rFonts w:cs="Calibri"/>
          <w:sz w:val="24"/>
          <w:szCs w:val="24"/>
        </w:rPr>
        <w:t xml:space="preserve"> </w:t>
      </w:r>
    </w:p>
    <w:p w:rsidR="00D23179" w:rsidRDefault="00D23179" w:rsidP="001948E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7A498C">
        <w:rPr>
          <w:rFonts w:cs="Calibri"/>
          <w:sz w:val="24"/>
          <w:szCs w:val="24"/>
        </w:rPr>
        <w:t>(</w:t>
      </w:r>
      <w:r w:rsidRPr="003E6E00">
        <w:rPr>
          <w:rFonts w:cs="Calibri"/>
          <w:i/>
          <w:sz w:val="24"/>
          <w:szCs w:val="24"/>
        </w:rPr>
        <w:t>slovy:</w:t>
      </w:r>
      <w:r w:rsidRPr="00545759">
        <w:rPr>
          <w:rFonts w:cs="Calibri"/>
          <w:i/>
          <w:color w:val="000000" w:themeColor="text1"/>
          <w:sz w:val="24"/>
          <w:szCs w:val="24"/>
        </w:rPr>
        <w:t xml:space="preserve"> </w:t>
      </w:r>
      <w:r w:rsidR="00C958F5">
        <w:rPr>
          <w:rFonts w:cs="Calibri"/>
          <w:i/>
          <w:color w:val="000000" w:themeColor="text1"/>
          <w:sz w:val="24"/>
          <w:szCs w:val="24"/>
        </w:rPr>
        <w:t>třitisícepětsetčtyřicetkorun</w:t>
      </w:r>
      <w:r>
        <w:rPr>
          <w:rFonts w:cs="Calibri"/>
          <w:i/>
          <w:color w:val="000000" w:themeColor="text1"/>
          <w:sz w:val="24"/>
          <w:szCs w:val="24"/>
        </w:rPr>
        <w:t>českých</w:t>
      </w:r>
      <w:r w:rsidRPr="007A498C">
        <w:rPr>
          <w:rFonts w:cs="Arial"/>
          <w:sz w:val="24"/>
          <w:szCs w:val="24"/>
        </w:rPr>
        <w:t xml:space="preserve">) a bude vždy splatné </w:t>
      </w:r>
      <w:r w:rsidR="001948EF">
        <w:rPr>
          <w:rFonts w:cs="Arial"/>
          <w:sz w:val="24"/>
          <w:szCs w:val="24"/>
        </w:rPr>
        <w:t xml:space="preserve">vždy k 15. dni příslušného měsíce. </w:t>
      </w:r>
      <w:r w:rsidRPr="008B3837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ájemce </w:t>
      </w:r>
      <w:r w:rsidRPr="008B3837">
        <w:rPr>
          <w:rFonts w:eastAsia="Calibri" w:cs="Times New Roman"/>
          <w:bCs/>
          <w:sz w:val="24"/>
          <w:szCs w:val="24"/>
        </w:rPr>
        <w:t>bude</w:t>
      </w:r>
      <w:r>
        <w:rPr>
          <w:rFonts w:cs="Tahoma"/>
          <w:b/>
          <w:sz w:val="24"/>
          <w:szCs w:val="24"/>
        </w:rPr>
        <w:t xml:space="preserve"> p</w:t>
      </w:r>
      <w:r w:rsidRPr="008B3837">
        <w:rPr>
          <w:rFonts w:cs="Tahoma"/>
          <w:sz w:val="24"/>
          <w:szCs w:val="24"/>
        </w:rPr>
        <w:t xml:space="preserve">ronajímateli platit </w:t>
      </w:r>
      <w:r w:rsidRPr="008B3837">
        <w:rPr>
          <w:rFonts w:eastAsia="Calibri" w:cs="Times New Roman"/>
          <w:bCs/>
          <w:sz w:val="24"/>
          <w:szCs w:val="24"/>
        </w:rPr>
        <w:t>měsí</w:t>
      </w:r>
      <w:r>
        <w:rPr>
          <w:rFonts w:eastAsia="Calibri" w:cs="Times New Roman"/>
          <w:bCs/>
          <w:sz w:val="24"/>
          <w:szCs w:val="24"/>
        </w:rPr>
        <w:t xml:space="preserve">čně zálohu </w:t>
      </w:r>
      <w:r w:rsidRPr="008B3837">
        <w:rPr>
          <w:rFonts w:eastAsia="Calibri" w:cs="Times New Roman"/>
          <w:bCs/>
          <w:sz w:val="24"/>
          <w:szCs w:val="24"/>
        </w:rPr>
        <w:t>(dále jen „</w:t>
      </w:r>
      <w:r>
        <w:rPr>
          <w:rFonts w:eastAsia="Calibri" w:cs="Times New Roman"/>
          <w:b/>
          <w:bCs/>
          <w:sz w:val="24"/>
          <w:szCs w:val="24"/>
        </w:rPr>
        <w:t>záloha</w:t>
      </w:r>
      <w:r w:rsidRPr="008B3837">
        <w:rPr>
          <w:rFonts w:eastAsia="Calibri" w:cs="Times New Roman"/>
          <w:bCs/>
          <w:sz w:val="24"/>
          <w:szCs w:val="24"/>
        </w:rPr>
        <w:t>“)</w:t>
      </w:r>
      <w:r w:rsidRPr="008B3837">
        <w:rPr>
          <w:rFonts w:cstheme="minorHAnsi"/>
          <w:sz w:val="24"/>
          <w:szCs w:val="24"/>
        </w:rPr>
        <w:t xml:space="preserve">na poskytovaná plnění spojená s užíváním </w:t>
      </w:r>
      <w:r w:rsidRPr="008B3837">
        <w:rPr>
          <w:rFonts w:cstheme="minorHAnsi"/>
          <w:b/>
          <w:sz w:val="24"/>
          <w:szCs w:val="24"/>
        </w:rPr>
        <w:t>b</w:t>
      </w:r>
      <w:r w:rsidRPr="008B3837">
        <w:rPr>
          <w:rFonts w:cstheme="minorHAnsi"/>
          <w:sz w:val="24"/>
          <w:szCs w:val="24"/>
        </w:rPr>
        <w:t>ytu</w:t>
      </w:r>
      <w:r w:rsidRPr="008B3837">
        <w:rPr>
          <w:rFonts w:eastAsia="Calibri" w:cs="Times New Roman"/>
          <w:bCs/>
          <w:sz w:val="24"/>
          <w:szCs w:val="24"/>
        </w:rPr>
        <w:t xml:space="preserve"> (dále jen „</w:t>
      </w:r>
      <w:r w:rsidRPr="008B3837">
        <w:rPr>
          <w:rFonts w:eastAsia="Calibri" w:cs="Times New Roman"/>
          <w:b/>
          <w:bCs/>
          <w:sz w:val="24"/>
          <w:szCs w:val="24"/>
        </w:rPr>
        <w:t>služby</w:t>
      </w:r>
      <w:r w:rsidRPr="008B3837">
        <w:rPr>
          <w:rFonts w:eastAsia="Calibri" w:cs="Times New Roman"/>
          <w:bCs/>
          <w:sz w:val="24"/>
          <w:szCs w:val="24"/>
        </w:rPr>
        <w:t>“)</w:t>
      </w:r>
      <w:r>
        <w:rPr>
          <w:rFonts w:eastAsia="Calibri" w:cs="Times New Roman"/>
          <w:bCs/>
          <w:sz w:val="24"/>
          <w:szCs w:val="24"/>
        </w:rPr>
        <w:t xml:space="preserve">. </w:t>
      </w:r>
    </w:p>
    <w:p w:rsidR="00D23179" w:rsidRPr="00CF6B11" w:rsidRDefault="00D23179" w:rsidP="00D23179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94177B">
        <w:rPr>
          <w:rFonts w:cs="Times New Roman"/>
          <w:bCs/>
          <w:sz w:val="24"/>
          <w:szCs w:val="24"/>
        </w:rPr>
        <w:t>Jedná se o následující</w:t>
      </w:r>
      <w:r>
        <w:rPr>
          <w:rFonts w:cs="Times New Roman"/>
          <w:bCs/>
          <w:sz w:val="24"/>
          <w:szCs w:val="24"/>
        </w:rPr>
        <w:t xml:space="preserve"> </w:t>
      </w:r>
      <w:r w:rsidRPr="00EC6E56">
        <w:rPr>
          <w:rFonts w:cs="Times New Roman"/>
          <w:b/>
          <w:bCs/>
          <w:sz w:val="24"/>
          <w:szCs w:val="24"/>
        </w:rPr>
        <w:t>s</w:t>
      </w:r>
      <w:r>
        <w:rPr>
          <w:rFonts w:cs="Times New Roman"/>
          <w:bCs/>
          <w:sz w:val="24"/>
          <w:szCs w:val="24"/>
        </w:rPr>
        <w:t>lužby</w:t>
      </w:r>
      <w:r w:rsidRPr="0094177B">
        <w:rPr>
          <w:rFonts w:cs="Times New Roman"/>
          <w:bCs/>
          <w:sz w:val="24"/>
          <w:szCs w:val="24"/>
        </w:rPr>
        <w:t>:</w:t>
      </w:r>
    </w:p>
    <w:p w:rsidR="00D23179" w:rsidRPr="0094177B" w:rsidRDefault="00D23179" w:rsidP="00D23179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D23179" w:rsidRPr="0094177B" w:rsidRDefault="00D23179" w:rsidP="00D23179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el. energie (</w:t>
      </w:r>
      <w:r w:rsidRPr="003E6E00">
        <w:rPr>
          <w:rFonts w:eastAsia="Times New Roman" w:cs="Times New Roman"/>
          <w:bCs/>
          <w:i/>
          <w:sz w:val="24"/>
          <w:szCs w:val="24"/>
          <w:lang w:eastAsia="cs-CZ"/>
        </w:rPr>
        <w:t>osvětlení ve společných prostorách domu</w:t>
      </w:r>
      <w:r w:rsidRPr="003E6E00">
        <w:rPr>
          <w:rFonts w:cs="Times New Roman"/>
          <w:i/>
          <w:sz w:val="24"/>
          <w:szCs w:val="24"/>
        </w:rPr>
        <w:t>-spotřeba el. energie je vždy rozpočítávána na počet nájemníku domě</w:t>
      </w:r>
      <w:r w:rsidRPr="0094177B">
        <w:rPr>
          <w:rFonts w:eastAsia="Times New Roman" w:cs="Times New Roman"/>
          <w:bCs/>
          <w:sz w:val="24"/>
          <w:szCs w:val="24"/>
          <w:lang w:eastAsia="cs-CZ"/>
        </w:rPr>
        <w:t>),</w:t>
      </w:r>
    </w:p>
    <w:p w:rsidR="00D23179" w:rsidRPr="0094177B" w:rsidRDefault="00D23179" w:rsidP="00D23179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D23179" w:rsidRPr="00F47D88" w:rsidRDefault="00D23179" w:rsidP="00D23179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F47D88">
        <w:rPr>
          <w:rFonts w:eastAsia="Times New Roman" w:cs="Times New Roman"/>
          <w:bCs/>
          <w:sz w:val="24"/>
          <w:szCs w:val="24"/>
          <w:lang w:eastAsia="cs-CZ"/>
        </w:rPr>
        <w:t>revize komínu (roční).</w:t>
      </w:r>
    </w:p>
    <w:p w:rsidR="005026B7" w:rsidRPr="005026B7" w:rsidRDefault="00D23179" w:rsidP="005026B7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cs="Calibri"/>
          <w:sz w:val="24"/>
          <w:szCs w:val="24"/>
        </w:rPr>
      </w:pPr>
      <w:r w:rsidRPr="00545759">
        <w:rPr>
          <w:rFonts w:eastAsia="Calibri" w:cs="Times New Roman"/>
          <w:b/>
          <w:bCs/>
          <w:color w:val="000000" w:themeColor="text1"/>
          <w:sz w:val="24"/>
          <w:szCs w:val="24"/>
        </w:rPr>
        <w:t>Z</w:t>
      </w:r>
      <w:r w:rsidRPr="00545759">
        <w:rPr>
          <w:rFonts w:eastAsia="Calibri" w:cs="Times New Roman"/>
          <w:bCs/>
          <w:color w:val="000000" w:themeColor="text1"/>
          <w:sz w:val="24"/>
          <w:szCs w:val="24"/>
        </w:rPr>
        <w:t xml:space="preserve">áloha </w:t>
      </w:r>
      <w:r w:rsidRPr="00545759">
        <w:rPr>
          <w:rFonts w:cs="Calibri"/>
          <w:color w:val="000000" w:themeColor="text1"/>
          <w:sz w:val="24"/>
          <w:szCs w:val="24"/>
        </w:rPr>
        <w:t xml:space="preserve">je </w:t>
      </w:r>
      <w:r w:rsidRPr="00545759">
        <w:rPr>
          <w:rFonts w:eastAsia="Calibri" w:cs="Times New Roman"/>
          <w:bCs/>
          <w:color w:val="000000" w:themeColor="text1"/>
          <w:sz w:val="24"/>
          <w:szCs w:val="24"/>
        </w:rPr>
        <w:t xml:space="preserve">po vzájemné dohodě </w:t>
      </w:r>
      <w:r w:rsidRPr="00545759">
        <w:rPr>
          <w:rFonts w:cs="Calibri"/>
          <w:color w:val="000000" w:themeColor="text1"/>
          <w:sz w:val="24"/>
          <w:szCs w:val="24"/>
        </w:rPr>
        <w:t xml:space="preserve">stanovena </w:t>
      </w:r>
      <w:r w:rsidRPr="00545759">
        <w:rPr>
          <w:snapToGrid w:val="0"/>
          <w:color w:val="000000" w:themeColor="text1"/>
          <w:sz w:val="24"/>
          <w:szCs w:val="24"/>
        </w:rPr>
        <w:t>celkem</w:t>
      </w:r>
      <w:r w:rsidRPr="00545759">
        <w:rPr>
          <w:rFonts w:cs="Calibri"/>
          <w:color w:val="000000" w:themeColor="text1"/>
          <w:sz w:val="24"/>
          <w:szCs w:val="24"/>
        </w:rPr>
        <w:t xml:space="preserve"> na částku ve výši</w:t>
      </w:r>
      <w:r w:rsidR="00C958F5">
        <w:rPr>
          <w:rFonts w:cs="Calibri"/>
          <w:color w:val="000000" w:themeColor="text1"/>
          <w:sz w:val="24"/>
          <w:szCs w:val="24"/>
        </w:rPr>
        <w:t xml:space="preserve"> 1 040</w:t>
      </w:r>
      <w:r w:rsidRPr="00545759">
        <w:rPr>
          <w:rFonts w:cs="Calibri"/>
          <w:color w:val="000000" w:themeColor="text1"/>
          <w:sz w:val="24"/>
          <w:szCs w:val="24"/>
        </w:rPr>
        <w:t>,- Kč (</w:t>
      </w:r>
      <w:r w:rsidRPr="00545759">
        <w:rPr>
          <w:rFonts w:cs="Calibri"/>
          <w:i/>
          <w:color w:val="000000" w:themeColor="text1"/>
          <w:sz w:val="24"/>
          <w:szCs w:val="24"/>
        </w:rPr>
        <w:t xml:space="preserve">slovy: </w:t>
      </w:r>
      <w:r w:rsidR="00C958F5">
        <w:rPr>
          <w:rFonts w:cs="Calibri"/>
          <w:i/>
          <w:color w:val="000000" w:themeColor="text1"/>
          <w:sz w:val="24"/>
          <w:szCs w:val="24"/>
        </w:rPr>
        <w:t>tisícčtyřicet</w:t>
      </w:r>
      <w:r w:rsidRPr="00545759">
        <w:rPr>
          <w:rFonts w:cs="Calibri"/>
          <w:i/>
          <w:color w:val="000000" w:themeColor="text1"/>
          <w:sz w:val="24"/>
          <w:szCs w:val="24"/>
        </w:rPr>
        <w:t>korunčeských</w:t>
      </w:r>
      <w:r w:rsidRPr="007A498C">
        <w:rPr>
          <w:rFonts w:cs="Arial"/>
          <w:sz w:val="24"/>
          <w:szCs w:val="24"/>
        </w:rPr>
        <w:t>)</w:t>
      </w:r>
      <w:r w:rsidR="001948EF">
        <w:rPr>
          <w:rFonts w:cs="Arial"/>
          <w:sz w:val="24"/>
          <w:szCs w:val="24"/>
        </w:rPr>
        <w:t xml:space="preserve"> </w:t>
      </w:r>
      <w:r w:rsidRPr="007A498C">
        <w:rPr>
          <w:rFonts w:cs="Arial"/>
          <w:sz w:val="24"/>
          <w:szCs w:val="24"/>
        </w:rPr>
        <w:t>a bude vždy splatná</w:t>
      </w:r>
      <w:r w:rsidR="007E7ECE">
        <w:rPr>
          <w:rFonts w:cs="Arial"/>
          <w:sz w:val="24"/>
          <w:szCs w:val="24"/>
        </w:rPr>
        <w:t xml:space="preserve"> k 15</w:t>
      </w:r>
      <w:r w:rsidR="001948EF">
        <w:rPr>
          <w:rFonts w:cs="Arial"/>
          <w:sz w:val="24"/>
          <w:szCs w:val="24"/>
        </w:rPr>
        <w:t>. Dni příslušného měsíce</w:t>
      </w:r>
      <w:r w:rsidRPr="007A498C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7A498C">
        <w:rPr>
          <w:rFonts w:cs="Calibri"/>
          <w:sz w:val="24"/>
          <w:szCs w:val="24"/>
        </w:rPr>
        <w:t xml:space="preserve">Celkový přehled a rozpis </w:t>
      </w:r>
      <w:r w:rsidRPr="007A498C">
        <w:rPr>
          <w:rFonts w:cs="Calibri"/>
          <w:b/>
          <w:sz w:val="24"/>
          <w:szCs w:val="24"/>
        </w:rPr>
        <w:t>z</w:t>
      </w:r>
      <w:r w:rsidRPr="007A498C">
        <w:rPr>
          <w:rFonts w:cs="Calibri"/>
          <w:sz w:val="24"/>
          <w:szCs w:val="24"/>
        </w:rPr>
        <w:t>álohy je uveden v </w:t>
      </w:r>
      <w:r w:rsidRPr="007A498C">
        <w:rPr>
          <w:rFonts w:cs="Calibri"/>
          <w:b/>
          <w:sz w:val="24"/>
          <w:szCs w:val="24"/>
        </w:rPr>
        <w:t>p</w:t>
      </w:r>
      <w:r w:rsidRPr="007A498C">
        <w:rPr>
          <w:rFonts w:cs="Calibri"/>
          <w:sz w:val="24"/>
          <w:szCs w:val="24"/>
        </w:rPr>
        <w:t>rotokolu</w:t>
      </w:r>
      <w:r>
        <w:rPr>
          <w:rFonts w:cs="Calibri"/>
          <w:sz w:val="24"/>
          <w:szCs w:val="24"/>
        </w:rPr>
        <w:t>.</w:t>
      </w:r>
    </w:p>
    <w:p w:rsidR="00D23179" w:rsidRPr="0094177B" w:rsidRDefault="00D23179" w:rsidP="00D23179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E54ECE">
        <w:rPr>
          <w:rFonts w:cs="Times New Roman"/>
          <w:b/>
          <w:bCs/>
          <w:sz w:val="24"/>
          <w:szCs w:val="24"/>
        </w:rPr>
        <w:t>P</w:t>
      </w:r>
      <w:r w:rsidRPr="0094177B">
        <w:rPr>
          <w:rFonts w:cs="Times New Roman"/>
          <w:bCs/>
          <w:sz w:val="24"/>
          <w:szCs w:val="24"/>
        </w:rPr>
        <w:t>ronajímatel</w:t>
      </w:r>
      <w:r w:rsidRPr="0094177B">
        <w:rPr>
          <w:rFonts w:eastAsia="Calibri" w:cs="Times New Roman"/>
          <w:bCs/>
          <w:sz w:val="24"/>
          <w:szCs w:val="24"/>
        </w:rPr>
        <w:t xml:space="preserve"> má právo</w:t>
      </w:r>
      <w:r>
        <w:rPr>
          <w:rFonts w:eastAsia="Calibri" w:cs="Times New Roman"/>
          <w:bCs/>
          <w:sz w:val="24"/>
          <w:szCs w:val="24"/>
        </w:rPr>
        <w:t xml:space="preserve"> změnit v průběhu roku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álohu</w:t>
      </w:r>
      <w:r>
        <w:rPr>
          <w:rFonts w:eastAsia="Calibri" w:cs="Times New Roman"/>
          <w:bCs/>
          <w:sz w:val="24"/>
          <w:szCs w:val="24"/>
        </w:rPr>
        <w:t xml:space="preserve"> na </w:t>
      </w:r>
      <w:r w:rsidRPr="00D033C3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>lužby</w:t>
      </w:r>
      <w:r w:rsidRPr="0094177B">
        <w:rPr>
          <w:rFonts w:eastAsia="Calibri" w:cs="Times New Roman"/>
          <w:bCs/>
          <w:sz w:val="24"/>
          <w:szCs w:val="24"/>
        </w:rPr>
        <w:t xml:space="preserve"> v míře odpovídající změně ceny služby nebo z dalších oprávněných důvodů, zejména po změně rozsahu nebo kvality služby. Změněná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áloha může být požadována nejdříve od prvního dne měsíce následujícího po dni, </w:t>
      </w:r>
      <w:r w:rsidRPr="0094177B">
        <w:rPr>
          <w:rFonts w:cs="Times New Roman"/>
          <w:bCs/>
          <w:sz w:val="24"/>
          <w:szCs w:val="24"/>
        </w:rPr>
        <w:t>kdy byla nová</w:t>
      </w:r>
      <w:r w:rsidRPr="0094177B">
        <w:rPr>
          <w:rFonts w:eastAsia="Calibri" w:cs="Times New Roman"/>
          <w:bCs/>
          <w:sz w:val="24"/>
          <w:szCs w:val="24"/>
        </w:rPr>
        <w:t xml:space="preserve"> výše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álohy</w:t>
      </w:r>
      <w:r w:rsidRPr="0094177B">
        <w:rPr>
          <w:rFonts w:cs="Times New Roman"/>
          <w:bCs/>
          <w:sz w:val="24"/>
          <w:szCs w:val="24"/>
        </w:rPr>
        <w:t xml:space="preserve"> oznámena </w:t>
      </w:r>
      <w:r w:rsidRPr="00D033C3">
        <w:rPr>
          <w:rFonts w:cs="Times New Roman"/>
          <w:b/>
          <w:bCs/>
          <w:sz w:val="24"/>
          <w:szCs w:val="24"/>
        </w:rPr>
        <w:t>n</w:t>
      </w:r>
      <w:r>
        <w:rPr>
          <w:rFonts w:cs="Times New Roman"/>
          <w:bCs/>
          <w:sz w:val="24"/>
          <w:szCs w:val="24"/>
        </w:rPr>
        <w:t>ájemci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D23179" w:rsidRPr="0094177B" w:rsidRDefault="00D23179" w:rsidP="00D23179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Nájemné včetně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áloh za </w:t>
      </w:r>
      <w:r w:rsidRPr="003F5D4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lužby bude placeno na shora uvedený účet </w:t>
      </w:r>
      <w:r w:rsidRPr="00717093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D23179" w:rsidRDefault="00D23179" w:rsidP="00D23179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V případě prodlení s peněžitým plněním, kt</w:t>
      </w:r>
      <w:r w:rsidRPr="0094177B">
        <w:rPr>
          <w:rFonts w:cs="Times New Roman"/>
          <w:bCs/>
          <w:sz w:val="24"/>
          <w:szCs w:val="24"/>
        </w:rPr>
        <w:t>e</w:t>
      </w:r>
      <w:r>
        <w:rPr>
          <w:rFonts w:cs="Times New Roman"/>
          <w:bCs/>
          <w:sz w:val="24"/>
          <w:szCs w:val="24"/>
        </w:rPr>
        <w:t xml:space="preserve">ré spočívá v placení nájemného, </w:t>
      </w:r>
      <w:r w:rsidRPr="0094177B">
        <w:rPr>
          <w:rFonts w:eastAsia="Calibri" w:cs="Times New Roman"/>
          <w:bCs/>
          <w:sz w:val="24"/>
          <w:szCs w:val="24"/>
        </w:rPr>
        <w:t xml:space="preserve">placení </w:t>
      </w:r>
      <w:r w:rsidRPr="00717093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 na </w:t>
      </w:r>
      <w:r w:rsidRPr="00717093">
        <w:rPr>
          <w:rFonts w:eastAsia="Calibri" w:cs="Times New Roman"/>
          <w:b/>
          <w:bCs/>
          <w:sz w:val="24"/>
          <w:szCs w:val="24"/>
        </w:rPr>
        <w:t>s</w:t>
      </w:r>
      <w:r w:rsidRPr="0094177B">
        <w:rPr>
          <w:rFonts w:eastAsia="Calibri" w:cs="Times New Roman"/>
          <w:bCs/>
          <w:sz w:val="24"/>
          <w:szCs w:val="24"/>
        </w:rPr>
        <w:t>lužby</w:t>
      </w:r>
      <w:r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cs="Times New Roman"/>
          <w:bCs/>
          <w:sz w:val="24"/>
          <w:szCs w:val="24"/>
        </w:rPr>
        <w:t xml:space="preserve">a dále v doplacení </w:t>
      </w:r>
      <w:r>
        <w:rPr>
          <w:rFonts w:cs="Times New Roman"/>
          <w:bCs/>
          <w:sz w:val="24"/>
          <w:szCs w:val="24"/>
        </w:rPr>
        <w:t xml:space="preserve">případných </w:t>
      </w:r>
      <w:r w:rsidRPr="0094177B">
        <w:rPr>
          <w:rFonts w:cs="Times New Roman"/>
          <w:bCs/>
          <w:sz w:val="24"/>
          <w:szCs w:val="24"/>
        </w:rPr>
        <w:t>nedoplatk</w:t>
      </w:r>
      <w:r>
        <w:rPr>
          <w:rFonts w:cs="Times New Roman"/>
          <w:bCs/>
          <w:sz w:val="24"/>
          <w:szCs w:val="24"/>
        </w:rPr>
        <w:t>ů</w:t>
      </w:r>
      <w:r w:rsidRPr="0094177B">
        <w:rPr>
          <w:rFonts w:eastAsia="Calibri" w:cs="Times New Roman"/>
          <w:bCs/>
          <w:sz w:val="24"/>
          <w:szCs w:val="24"/>
        </w:rPr>
        <w:t xml:space="preserve"> na nájemném</w:t>
      </w:r>
      <w:r>
        <w:rPr>
          <w:rFonts w:cs="Times New Roman"/>
          <w:bCs/>
          <w:sz w:val="24"/>
          <w:szCs w:val="24"/>
        </w:rPr>
        <w:t xml:space="preserve">, </w:t>
      </w:r>
      <w:r w:rsidRPr="0094177B">
        <w:rPr>
          <w:rFonts w:cs="Times New Roman"/>
          <w:bCs/>
          <w:sz w:val="24"/>
          <w:szCs w:val="24"/>
        </w:rPr>
        <w:t xml:space="preserve">které </w:t>
      </w:r>
      <w:r w:rsidRPr="0094177B">
        <w:rPr>
          <w:rFonts w:eastAsia="Calibri" w:cs="Times New Roman"/>
          <w:bCs/>
          <w:sz w:val="24"/>
          <w:szCs w:val="24"/>
        </w:rPr>
        <w:t>přesahuje 5 dnů ode dne je</w:t>
      </w:r>
      <w:r>
        <w:rPr>
          <w:rFonts w:eastAsia="Calibri" w:cs="Times New Roman"/>
          <w:bCs/>
          <w:sz w:val="24"/>
          <w:szCs w:val="24"/>
        </w:rPr>
        <w:t>jich</w:t>
      </w:r>
      <w:r w:rsidRPr="0094177B">
        <w:rPr>
          <w:rFonts w:eastAsia="Calibri" w:cs="Times New Roman"/>
          <w:bCs/>
          <w:sz w:val="24"/>
          <w:szCs w:val="24"/>
        </w:rPr>
        <w:t xml:space="preserve"> splatnosti, se </w:t>
      </w:r>
      <w:r w:rsidRPr="00F8235D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 xml:space="preserve">mluvní </w:t>
      </w:r>
      <w:r w:rsidRPr="0094177B">
        <w:rPr>
          <w:rFonts w:eastAsia="Calibri" w:cs="Times New Roman"/>
          <w:bCs/>
          <w:sz w:val="24"/>
          <w:szCs w:val="24"/>
        </w:rPr>
        <w:t xml:space="preserve">strany dohodly, že vzniká </w:t>
      </w:r>
      <w:r w:rsidRPr="00717093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ájemci povinnost </w:t>
      </w:r>
      <w:r w:rsidRPr="0094177B">
        <w:rPr>
          <w:rFonts w:eastAsia="Calibri" w:cs="Times New Roman"/>
          <w:bCs/>
          <w:sz w:val="24"/>
          <w:szCs w:val="24"/>
        </w:rPr>
        <w:t xml:space="preserve">uhradit </w:t>
      </w:r>
      <w:r w:rsidRPr="00717093">
        <w:rPr>
          <w:rFonts w:eastAsia="Calibri" w:cs="Times New Roman"/>
          <w:b/>
          <w:bCs/>
          <w:sz w:val="24"/>
          <w:szCs w:val="24"/>
        </w:rPr>
        <w:t>p</w:t>
      </w:r>
      <w:r>
        <w:rPr>
          <w:rFonts w:eastAsia="Calibri" w:cs="Times New Roman"/>
          <w:bCs/>
          <w:sz w:val="24"/>
          <w:szCs w:val="24"/>
        </w:rPr>
        <w:t xml:space="preserve">ronajímateli smluvní </w:t>
      </w:r>
      <w:r w:rsidRPr="0094177B">
        <w:rPr>
          <w:rFonts w:eastAsia="Calibri" w:cs="Times New Roman"/>
          <w:bCs/>
          <w:sz w:val="24"/>
          <w:szCs w:val="24"/>
        </w:rPr>
        <w:t>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D23179" w:rsidRPr="00865637" w:rsidRDefault="00D23179" w:rsidP="00D2317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865637">
        <w:rPr>
          <w:rFonts w:cstheme="minorHAnsi"/>
          <w:bCs/>
          <w:sz w:val="24"/>
          <w:szCs w:val="24"/>
        </w:rPr>
        <w:t xml:space="preserve">Po provedeném ročním vyúčtování </w:t>
      </w:r>
      <w:r w:rsidRPr="009722E9">
        <w:rPr>
          <w:rFonts w:cstheme="minorHAnsi"/>
          <w:b/>
          <w:bCs/>
          <w:sz w:val="24"/>
          <w:szCs w:val="24"/>
        </w:rPr>
        <w:t>z</w:t>
      </w:r>
      <w:r w:rsidRPr="00865637">
        <w:rPr>
          <w:rFonts w:cstheme="minorHAnsi"/>
          <w:bCs/>
          <w:sz w:val="24"/>
          <w:szCs w:val="24"/>
        </w:rPr>
        <w:t xml:space="preserve">áloh na </w:t>
      </w:r>
      <w:r w:rsidRPr="009722E9">
        <w:rPr>
          <w:rFonts w:cstheme="minorHAnsi"/>
          <w:b/>
          <w:bCs/>
          <w:sz w:val="24"/>
          <w:szCs w:val="24"/>
        </w:rPr>
        <w:t>s</w:t>
      </w:r>
      <w:r w:rsidRPr="00865637">
        <w:rPr>
          <w:rFonts w:cstheme="minorHAnsi"/>
          <w:bCs/>
          <w:sz w:val="24"/>
          <w:szCs w:val="24"/>
        </w:rPr>
        <w:t xml:space="preserve">lužby bude vrácen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ájemci bez zbytečného odkladu přeplatek a to v souladu se zákonem 67/2013 Sb., popřípadě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ájemce doplatí nedoplatek </w:t>
      </w:r>
      <w:r w:rsidRPr="00865637">
        <w:rPr>
          <w:rFonts w:cstheme="minorHAnsi"/>
          <w:b/>
          <w:bCs/>
          <w:sz w:val="24"/>
          <w:szCs w:val="24"/>
        </w:rPr>
        <w:t>p</w:t>
      </w:r>
      <w:r w:rsidRPr="00865637">
        <w:rPr>
          <w:rFonts w:cstheme="minorHAnsi"/>
          <w:bCs/>
          <w:sz w:val="24"/>
          <w:szCs w:val="24"/>
        </w:rPr>
        <w:t xml:space="preserve">ronajímateli, nejpozději do 14 dnů po předaném ročním vyúčtování.  </w:t>
      </w:r>
    </w:p>
    <w:p w:rsidR="00D23179" w:rsidRDefault="00D23179" w:rsidP="00D2317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7A498C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A498C">
        <w:rPr>
          <w:rFonts w:eastAsia="Times New Roman" w:cs="Times New Roman"/>
          <w:sz w:val="24"/>
          <w:szCs w:val="24"/>
          <w:lang w:eastAsia="cs-CZ"/>
        </w:rPr>
        <w:t>mluvní strany se dále dohodly, že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7A498C">
        <w:rPr>
          <w:rFonts w:cs="Times New Roman"/>
          <w:b/>
          <w:sz w:val="24"/>
          <w:szCs w:val="24"/>
        </w:rPr>
        <w:t>p</w:t>
      </w:r>
      <w:r w:rsidRPr="007A498C">
        <w:rPr>
          <w:rFonts w:cs="Times New Roman"/>
          <w:sz w:val="24"/>
          <w:szCs w:val="24"/>
        </w:rPr>
        <w:t xml:space="preserve">ronajímatel </w:t>
      </w:r>
      <w:r w:rsidRPr="007A498C">
        <w:rPr>
          <w:rFonts w:eastAsia="Calibri" w:cs="Times New Roman"/>
          <w:sz w:val="24"/>
          <w:szCs w:val="24"/>
        </w:rPr>
        <w:t xml:space="preserve">má právo započíst si své splatné </w:t>
      </w:r>
      <w:r w:rsidRPr="007A498C">
        <w:rPr>
          <w:rFonts w:eastAsia="Calibri" w:cs="Times New Roman"/>
          <w:sz w:val="24"/>
          <w:szCs w:val="24"/>
        </w:rPr>
        <w:lastRenderedPageBreak/>
        <w:t xml:space="preserve">pohledávky při výplatě </w:t>
      </w:r>
      <w:r w:rsidRPr="007A498C">
        <w:rPr>
          <w:rFonts w:eastAsia="Calibri" w:cs="Times New Roman"/>
          <w:b/>
          <w:sz w:val="24"/>
          <w:szCs w:val="24"/>
        </w:rPr>
        <w:t>n</w:t>
      </w:r>
      <w:r w:rsidRPr="007A498C">
        <w:rPr>
          <w:rFonts w:eastAsia="Calibri" w:cs="Times New Roman"/>
          <w:sz w:val="24"/>
          <w:szCs w:val="24"/>
        </w:rPr>
        <w:t xml:space="preserve">ájemcovo přeplatku ze </w:t>
      </w:r>
      <w:r w:rsidRPr="000D450A">
        <w:rPr>
          <w:rFonts w:eastAsia="Calibri" w:cs="Times New Roman"/>
          <w:b/>
          <w:sz w:val="24"/>
          <w:szCs w:val="24"/>
        </w:rPr>
        <w:t>z</w:t>
      </w:r>
      <w:r w:rsidRPr="007A498C">
        <w:rPr>
          <w:rFonts w:eastAsia="Calibri" w:cs="Times New Roman"/>
          <w:sz w:val="24"/>
          <w:szCs w:val="24"/>
        </w:rPr>
        <w:t xml:space="preserve">áloh. </w:t>
      </w:r>
      <w:r w:rsidRPr="002B0FD1">
        <w:rPr>
          <w:rFonts w:cstheme="minorHAnsi"/>
          <w:b/>
          <w:bCs/>
          <w:sz w:val="24"/>
          <w:szCs w:val="24"/>
        </w:rPr>
        <w:t>N</w:t>
      </w:r>
      <w:r w:rsidRPr="002B0FD1">
        <w:rPr>
          <w:rFonts w:cstheme="minorHAnsi"/>
          <w:bCs/>
          <w:sz w:val="24"/>
          <w:szCs w:val="24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D23179" w:rsidRPr="00FA78F7" w:rsidRDefault="00D23179" w:rsidP="00D23179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10581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0581D">
        <w:rPr>
          <w:rFonts w:eastAsia="Times New Roman" w:cs="Times New Roman"/>
          <w:sz w:val="24"/>
          <w:szCs w:val="24"/>
          <w:lang w:eastAsia="cs-CZ"/>
        </w:rPr>
        <w:t>mluvní strany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10581D">
        <w:rPr>
          <w:rFonts w:eastAsia="Times New Roman" w:cs="Times New Roman"/>
          <w:sz w:val="24"/>
          <w:szCs w:val="24"/>
          <w:lang w:eastAsia="cs-CZ"/>
        </w:rPr>
        <w:t>se dohodly, že</w:t>
      </w:r>
      <w:r w:rsidRPr="0010581D">
        <w:rPr>
          <w:rFonts w:cstheme="minorHAnsi"/>
          <w:b/>
          <w:sz w:val="24"/>
          <w:szCs w:val="24"/>
        </w:rPr>
        <w:t xml:space="preserve"> p</w:t>
      </w:r>
      <w:r w:rsidRPr="0010581D">
        <w:rPr>
          <w:rFonts w:cstheme="minorHAnsi"/>
          <w:sz w:val="24"/>
          <w:szCs w:val="24"/>
        </w:rPr>
        <w:t>ronajímatel</w:t>
      </w:r>
      <w:r w:rsidRPr="00FA78F7">
        <w:rPr>
          <w:rFonts w:cstheme="minorHAnsi"/>
          <w:sz w:val="24"/>
          <w:szCs w:val="24"/>
        </w:rPr>
        <w:t xml:space="preserve"> může dle svého uvážení uhradit případné závazky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ájemce vůči</w:t>
      </w:r>
      <w:r>
        <w:rPr>
          <w:rFonts w:cstheme="minorHAnsi"/>
          <w:sz w:val="24"/>
          <w:szCs w:val="24"/>
        </w:rPr>
        <w:t xml:space="preserve"> </w:t>
      </w:r>
      <w:r w:rsidRPr="00FA78F7">
        <w:rPr>
          <w:rFonts w:cstheme="minorHAnsi"/>
          <w:sz w:val="24"/>
          <w:szCs w:val="24"/>
        </w:rPr>
        <w:t>ostatním dodavatelům nebo poskytovatelům služeb (</w:t>
      </w:r>
      <w:r w:rsidRPr="000B2B67">
        <w:rPr>
          <w:rFonts w:cstheme="minorHAnsi"/>
          <w:i/>
          <w:sz w:val="24"/>
          <w:szCs w:val="24"/>
        </w:rPr>
        <w:t>kontroly plynových a elektrických zařízení, opravy v </w:t>
      </w:r>
      <w:r w:rsidRPr="000B2B67">
        <w:rPr>
          <w:rFonts w:cstheme="minorHAnsi"/>
          <w:b/>
          <w:i/>
          <w:sz w:val="24"/>
          <w:szCs w:val="24"/>
        </w:rPr>
        <w:t>b</w:t>
      </w:r>
      <w:r w:rsidRPr="000B2B67">
        <w:rPr>
          <w:rFonts w:cstheme="minorHAnsi"/>
          <w:i/>
          <w:sz w:val="24"/>
          <w:szCs w:val="24"/>
        </w:rPr>
        <w:t xml:space="preserve">ytě, </w:t>
      </w:r>
      <w:r w:rsidRPr="000B2B67">
        <w:rPr>
          <w:rFonts w:eastAsia="Calibri" w:cs="Times New Roman"/>
          <w:i/>
          <w:sz w:val="24"/>
          <w:szCs w:val="24"/>
        </w:rPr>
        <w:t>společných prostorách domu nebo společných zařízení</w:t>
      </w:r>
      <w:r w:rsidRPr="000B2B67">
        <w:rPr>
          <w:rFonts w:cstheme="minorHAnsi"/>
          <w:i/>
          <w:sz w:val="24"/>
          <w:szCs w:val="24"/>
        </w:rPr>
        <w:t xml:space="preserve"> atd.</w:t>
      </w:r>
      <w:r w:rsidRPr="00FA78F7">
        <w:rPr>
          <w:rFonts w:cstheme="minorHAnsi"/>
          <w:sz w:val="24"/>
          <w:szCs w:val="24"/>
        </w:rPr>
        <w:t xml:space="preserve">), které souvisejí s nájmem </w:t>
      </w:r>
      <w:r>
        <w:rPr>
          <w:rFonts w:cstheme="minorHAnsi"/>
          <w:b/>
          <w:sz w:val="24"/>
          <w:szCs w:val="24"/>
        </w:rPr>
        <w:t>b</w:t>
      </w:r>
      <w:r w:rsidRPr="00E84374">
        <w:rPr>
          <w:rFonts w:cstheme="minorHAnsi"/>
          <w:sz w:val="24"/>
          <w:szCs w:val="24"/>
        </w:rPr>
        <w:t>ytu</w:t>
      </w:r>
      <w:r w:rsidRPr="00FA78F7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b/>
          <w:sz w:val="24"/>
          <w:szCs w:val="24"/>
        </w:rPr>
        <w:t>s</w:t>
      </w:r>
      <w:r w:rsidRPr="00FA78F7">
        <w:rPr>
          <w:rFonts w:cstheme="minorHAnsi"/>
          <w:sz w:val="24"/>
          <w:szCs w:val="24"/>
        </w:rPr>
        <w:t xml:space="preserve">mlouvou. </w:t>
      </w:r>
      <w:r w:rsidRPr="00FA78F7">
        <w:rPr>
          <w:rFonts w:cstheme="minorHAnsi"/>
          <w:b/>
          <w:sz w:val="24"/>
          <w:szCs w:val="24"/>
        </w:rPr>
        <w:t>P</w:t>
      </w:r>
      <w:r w:rsidRPr="00FA78F7">
        <w:rPr>
          <w:rFonts w:cstheme="minorHAnsi"/>
          <w:sz w:val="24"/>
          <w:szCs w:val="24"/>
        </w:rPr>
        <w:t xml:space="preserve">ronajímatel tuto vzniklou pohledávku </w:t>
      </w:r>
      <w:r>
        <w:rPr>
          <w:rFonts w:cstheme="minorHAnsi"/>
          <w:sz w:val="24"/>
          <w:szCs w:val="24"/>
        </w:rPr>
        <w:t xml:space="preserve">ve stejné výši </w:t>
      </w:r>
      <w:r w:rsidRPr="00FA78F7">
        <w:rPr>
          <w:rFonts w:cstheme="minorHAnsi"/>
          <w:sz w:val="24"/>
          <w:szCs w:val="24"/>
        </w:rPr>
        <w:t>přeúčtuje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ájemci a ten je povinen ji neprodleně zaplatit.</w:t>
      </w: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23179" w:rsidRDefault="00D23179" w:rsidP="00D23179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D23179" w:rsidRPr="0094177B" w:rsidRDefault="00D23179" w:rsidP="00D23179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23179" w:rsidRPr="00017130" w:rsidRDefault="00D23179" w:rsidP="00D23179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01713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17130">
        <w:rPr>
          <w:rFonts w:eastAsia="Times New Roman" w:cs="Times New Roman"/>
          <w:sz w:val="24"/>
          <w:szCs w:val="24"/>
          <w:lang w:eastAsia="cs-CZ"/>
        </w:rPr>
        <w:t xml:space="preserve">mluvní strany se dohodly, že </w:t>
      </w:r>
      <w:r w:rsidRPr="00017130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017130">
        <w:rPr>
          <w:rFonts w:eastAsia="Times New Roman" w:cs="Times New Roman"/>
          <w:sz w:val="24"/>
          <w:szCs w:val="24"/>
          <w:lang w:eastAsia="cs-CZ"/>
        </w:rPr>
        <w:t>ájemce</w:t>
      </w:r>
      <w:r w:rsidR="005026B7" w:rsidRPr="00017130">
        <w:rPr>
          <w:rFonts w:cs="Times New Roman"/>
          <w:sz w:val="24"/>
          <w:szCs w:val="24"/>
          <w:shd w:val="clear" w:color="auto" w:fill="FFFFFF"/>
        </w:rPr>
        <w:t xml:space="preserve"> nebude pronajímateli platit</w:t>
      </w:r>
      <w:r w:rsidRPr="00017130">
        <w:rPr>
          <w:rFonts w:cs="Times New Roman"/>
          <w:sz w:val="24"/>
          <w:szCs w:val="24"/>
          <w:shd w:val="clear" w:color="auto" w:fill="FFFFFF"/>
        </w:rPr>
        <w:t xml:space="preserve"> peněžitou jistotu (dále jen „</w:t>
      </w:r>
      <w:r w:rsidRPr="00017130">
        <w:rPr>
          <w:rFonts w:cs="Times New Roman"/>
          <w:b/>
          <w:sz w:val="24"/>
          <w:szCs w:val="24"/>
          <w:shd w:val="clear" w:color="auto" w:fill="FFFFFF"/>
        </w:rPr>
        <w:t>jistota</w:t>
      </w:r>
      <w:r w:rsidRPr="00017130">
        <w:rPr>
          <w:rFonts w:cs="Times New Roman"/>
          <w:sz w:val="24"/>
          <w:szCs w:val="24"/>
          <w:shd w:val="clear" w:color="auto" w:fill="FFFFFF"/>
        </w:rPr>
        <w:t>“)</w:t>
      </w:r>
      <w:r w:rsidR="005026B7" w:rsidRPr="00017130">
        <w:rPr>
          <w:rFonts w:eastAsia="Times New Roman" w:cs="Times New Roman"/>
          <w:sz w:val="24"/>
          <w:szCs w:val="24"/>
          <w:lang w:eastAsia="cs-CZ"/>
        </w:rPr>
        <w:t xml:space="preserve">, to ale znamená, že nájemné včetně záloh (viz evidenční list) bude zaplaceno vždy včas a to do 15.  Dne příslušného měsíce. </w:t>
      </w:r>
    </w:p>
    <w:p w:rsidR="00D23179" w:rsidRPr="00017130" w:rsidRDefault="005026B7" w:rsidP="00D23179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017130">
        <w:rPr>
          <w:rFonts w:eastAsia="Times New Roman" w:cs="Times New Roman"/>
          <w:sz w:val="24"/>
          <w:szCs w:val="24"/>
          <w:lang w:eastAsia="cs-CZ"/>
        </w:rPr>
        <w:t>V případě ukončení nájemní smlouvy se nájemce zavazuje k</w:t>
      </w:r>
      <w:r w:rsidRPr="00017130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D23179" w:rsidRPr="00017130">
        <w:rPr>
          <w:rFonts w:eastAsia="Times New Roman" w:cs="Times New Roman"/>
          <w:sz w:val="24"/>
          <w:szCs w:val="24"/>
          <w:lang w:eastAsia="cs-CZ"/>
        </w:rPr>
        <w:t>případné</w:t>
      </w:r>
      <w:r w:rsidRPr="00017130">
        <w:rPr>
          <w:rFonts w:eastAsia="Times New Roman" w:cs="Times New Roman"/>
          <w:sz w:val="24"/>
          <w:szCs w:val="24"/>
          <w:lang w:eastAsia="cs-CZ"/>
        </w:rPr>
        <w:t>mu</w:t>
      </w:r>
      <w:r w:rsidR="00D23179" w:rsidRPr="00017130">
        <w:rPr>
          <w:rFonts w:eastAsia="Times New Roman" w:cs="Times New Roman"/>
          <w:sz w:val="24"/>
          <w:szCs w:val="24"/>
          <w:lang w:eastAsia="cs-CZ"/>
        </w:rPr>
        <w:t xml:space="preserve"> uhrazení pohledávek </w:t>
      </w:r>
      <w:r w:rsidR="00D23179" w:rsidRPr="00017130">
        <w:rPr>
          <w:rFonts w:eastAsia="Times New Roman" w:cs="Times New Roman"/>
          <w:b/>
          <w:sz w:val="24"/>
          <w:szCs w:val="24"/>
          <w:lang w:eastAsia="cs-CZ"/>
        </w:rPr>
        <w:t>p</w:t>
      </w:r>
      <w:r w:rsidR="00D23179" w:rsidRPr="00017130">
        <w:rPr>
          <w:rFonts w:eastAsia="Times New Roman" w:cs="Times New Roman"/>
          <w:sz w:val="24"/>
          <w:szCs w:val="24"/>
          <w:lang w:eastAsia="cs-CZ"/>
        </w:rPr>
        <w:t xml:space="preserve">ronajímatele za </w:t>
      </w:r>
      <w:r w:rsidR="00D23179" w:rsidRPr="00017130">
        <w:rPr>
          <w:rFonts w:eastAsia="Times New Roman" w:cs="Times New Roman"/>
          <w:b/>
          <w:sz w:val="24"/>
          <w:szCs w:val="24"/>
          <w:lang w:eastAsia="cs-CZ"/>
        </w:rPr>
        <w:t>n</w:t>
      </w:r>
      <w:r w:rsidR="00D23179" w:rsidRPr="00017130">
        <w:rPr>
          <w:rFonts w:eastAsia="Times New Roman" w:cs="Times New Roman"/>
          <w:sz w:val="24"/>
          <w:szCs w:val="24"/>
          <w:lang w:eastAsia="cs-CZ"/>
        </w:rPr>
        <w:t xml:space="preserve">ájemcem, a to především na krytí poškození </w:t>
      </w:r>
      <w:r w:rsidR="00D23179" w:rsidRPr="00017130">
        <w:rPr>
          <w:rFonts w:eastAsia="Times New Roman" w:cs="Times New Roman"/>
          <w:b/>
          <w:sz w:val="24"/>
          <w:szCs w:val="24"/>
          <w:lang w:eastAsia="cs-CZ"/>
        </w:rPr>
        <w:t>b</w:t>
      </w:r>
      <w:r w:rsidR="00D23179" w:rsidRPr="00017130">
        <w:rPr>
          <w:rFonts w:eastAsia="Times New Roman" w:cs="Times New Roman"/>
          <w:sz w:val="24"/>
          <w:szCs w:val="24"/>
          <w:lang w:eastAsia="cs-CZ"/>
        </w:rPr>
        <w:t xml:space="preserve">ytu, </w:t>
      </w:r>
      <w:r w:rsidR="00D23179" w:rsidRPr="00017130">
        <w:rPr>
          <w:rFonts w:eastAsia="Calibri" w:cs="Times New Roman"/>
          <w:sz w:val="24"/>
          <w:szCs w:val="24"/>
        </w:rPr>
        <w:t>společných prostor a zařízení domu</w:t>
      </w:r>
      <w:r w:rsidR="00D23179" w:rsidRPr="00017130">
        <w:rPr>
          <w:rFonts w:eastAsia="Times New Roman" w:cs="Times New Roman"/>
          <w:sz w:val="24"/>
          <w:szCs w:val="24"/>
          <w:lang w:eastAsia="cs-CZ"/>
        </w:rPr>
        <w:t xml:space="preserve">. Dále vymalování nebo případné vyklízení </w:t>
      </w:r>
      <w:r w:rsidR="00D23179" w:rsidRPr="00017130">
        <w:rPr>
          <w:rFonts w:eastAsia="Times New Roman" w:cs="Times New Roman"/>
          <w:b/>
          <w:sz w:val="24"/>
          <w:szCs w:val="24"/>
          <w:lang w:eastAsia="cs-CZ"/>
        </w:rPr>
        <w:t>b</w:t>
      </w:r>
      <w:r w:rsidR="00D23179" w:rsidRPr="00017130">
        <w:rPr>
          <w:rFonts w:eastAsia="Times New Roman" w:cs="Times New Roman"/>
          <w:sz w:val="24"/>
          <w:szCs w:val="24"/>
          <w:lang w:eastAsia="cs-CZ"/>
        </w:rPr>
        <w:t>ytu, či jiné pohledávky (</w:t>
      </w:r>
      <w:r w:rsidR="00D23179" w:rsidRPr="00017130">
        <w:rPr>
          <w:rFonts w:eastAsia="Times New Roman" w:cs="Times New Roman"/>
          <w:i/>
          <w:sz w:val="24"/>
          <w:szCs w:val="24"/>
          <w:lang w:eastAsia="cs-CZ"/>
        </w:rPr>
        <w:t>neuhrazení nájemného, neuhrazení služeb, neuhrazení údržby atd.</w:t>
      </w:r>
      <w:r w:rsidR="00D23179" w:rsidRPr="00017130">
        <w:rPr>
          <w:rFonts w:eastAsia="Times New Roman" w:cs="Times New Roman"/>
          <w:sz w:val="24"/>
          <w:szCs w:val="24"/>
          <w:lang w:eastAsia="cs-CZ"/>
        </w:rPr>
        <w:t>).</w:t>
      </w: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D23179" w:rsidRPr="0094177B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23179" w:rsidRPr="0094177B" w:rsidRDefault="00D23179" w:rsidP="00D23179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je oprávněn provádět stavební úpravy bytu nebo jinou podstatnou změnu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jen s předchozím písemným souhlasem </w:t>
      </w:r>
      <w:r w:rsidRPr="00936D9E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D23179" w:rsidRPr="0094177B" w:rsidRDefault="00D23179" w:rsidP="00D23179">
      <w:pPr>
        <w:tabs>
          <w:tab w:val="left" w:pos="426"/>
        </w:tabs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povinen: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 pouze v souladu s jeho účelem, tj. k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bydlení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hradit řádně a včas nájemné a zálohy na služby poskytované s užíváním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yt, společné prostory domu i společná zařízení obvyklým a přiměřeným způsobem a při výkonu svých práv dbát, aby byla zajištěna práva ostatních bydlících osob v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domě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nebo jeho část do užívání třetí osobě pouze s předchozím písemným souhlasem </w:t>
      </w:r>
      <w:r w:rsidRPr="008E283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D23179" w:rsidRPr="001D12AC" w:rsidRDefault="00D23179" w:rsidP="00D23179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provádět </w:t>
      </w:r>
      <w:r w:rsidRPr="0094177B">
        <w:rPr>
          <w:rStyle w:val="Siln"/>
          <w:rFonts w:cs="Arial"/>
          <w:sz w:val="24"/>
          <w:szCs w:val="24"/>
        </w:rPr>
        <w:t>běžnou údržbu a drobné opravy</w:t>
      </w:r>
      <w:r>
        <w:rPr>
          <w:rStyle w:val="Siln"/>
          <w:rFonts w:cs="Arial"/>
          <w:sz w:val="24"/>
          <w:szCs w:val="24"/>
        </w:rPr>
        <w:t xml:space="preserve"> </w:t>
      </w:r>
      <w:r w:rsidRPr="001D12AC">
        <w:rPr>
          <w:rStyle w:val="Siln"/>
          <w:rFonts w:cs="Arial"/>
          <w:sz w:val="24"/>
          <w:szCs w:val="24"/>
        </w:rPr>
        <w:t>b</w:t>
      </w:r>
      <w:r w:rsidRPr="0094177B">
        <w:rPr>
          <w:rStyle w:val="Siln"/>
          <w:rFonts w:cs="Arial"/>
          <w:sz w:val="24"/>
          <w:szCs w:val="24"/>
        </w:rPr>
        <w:t xml:space="preserve">ytu </w:t>
      </w:r>
      <w:r>
        <w:rPr>
          <w:rStyle w:val="Siln"/>
          <w:rFonts w:cs="Arial"/>
          <w:sz w:val="24"/>
          <w:szCs w:val="24"/>
        </w:rPr>
        <w:t xml:space="preserve">v souvislosti s nařízením vlády </w:t>
      </w:r>
      <w:hyperlink r:id="rId8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>, o vymezení pojmů běžná údržba a drobné opra</w:t>
      </w:r>
      <w:r>
        <w:rPr>
          <w:rStyle w:val="Siln"/>
          <w:rFonts w:cs="Arial"/>
          <w:sz w:val="24"/>
          <w:szCs w:val="24"/>
        </w:rPr>
        <w:t xml:space="preserve">vy související s užíváním </w:t>
      </w:r>
      <w:r w:rsidRPr="00F14EEF">
        <w:rPr>
          <w:rStyle w:val="Siln"/>
          <w:rFonts w:cs="Arial"/>
          <w:sz w:val="24"/>
          <w:szCs w:val="24"/>
        </w:rPr>
        <w:t>b</w:t>
      </w:r>
      <w:r>
        <w:rPr>
          <w:rStyle w:val="Siln"/>
          <w:rFonts w:cs="Arial"/>
          <w:sz w:val="24"/>
          <w:szCs w:val="24"/>
        </w:rPr>
        <w:t xml:space="preserve">ytu </w:t>
      </w:r>
      <w:r w:rsidRPr="00B406A0">
        <w:rPr>
          <w:rStyle w:val="Siln"/>
          <w:rFonts w:cs="Arial"/>
          <w:b w:val="0"/>
          <w:sz w:val="24"/>
          <w:szCs w:val="24"/>
        </w:rPr>
        <w:t>(viz příloha)</w:t>
      </w:r>
      <w:r w:rsidRPr="00B406A0">
        <w:rPr>
          <w:rStyle w:val="Siln"/>
          <w:rFonts w:cs="Arial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ytě, které má </w:t>
      </w:r>
      <w:r>
        <w:rPr>
          <w:rFonts w:eastAsia="Calibri" w:cs="Times New Roman"/>
          <w:sz w:val="24"/>
          <w:szCs w:val="24"/>
        </w:rPr>
        <w:t xml:space="preserve">hradit </w:t>
      </w:r>
      <w:r w:rsidRPr="0022671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oznámit </w:t>
      </w:r>
      <w:r w:rsidRPr="0094177B">
        <w:rPr>
          <w:rFonts w:cs="Times New Roman"/>
          <w:sz w:val="24"/>
          <w:szCs w:val="24"/>
        </w:rPr>
        <w:t>písemně</w:t>
      </w:r>
      <w:r w:rsidRPr="0094177B">
        <w:rPr>
          <w:rFonts w:eastAsia="Calibri" w:cs="Times New Roman"/>
          <w:sz w:val="24"/>
          <w:szCs w:val="24"/>
        </w:rPr>
        <w:t xml:space="preserve"> be</w:t>
      </w:r>
      <w:r>
        <w:rPr>
          <w:rFonts w:cs="Times New Roman"/>
          <w:sz w:val="24"/>
          <w:szCs w:val="24"/>
        </w:rPr>
        <w:t xml:space="preserve">z zbytečného odkladu </w:t>
      </w:r>
      <w:r w:rsidRPr="00917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15-ti dnů každou změnu počtu osob užívajících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dbát na to, aby na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 a na společných prostorách domu nebo zařízeních nevznikla škoda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odstranit závady a poškození, které způsobil v domě sám nebo ti, kdo s ním bydlí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ájemcem v</w:t>
      </w:r>
      <w:r>
        <w:rPr>
          <w:rFonts w:eastAsia="Calibri" w:cs="Times New Roman"/>
          <w:sz w:val="24"/>
          <w:szCs w:val="24"/>
        </w:rPr>
        <w:t> 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lastRenderedPageBreak/>
        <w:t xml:space="preserve">umožnit po předchozí písemné výzvě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za účelem zajištění řádné údržby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.</w:t>
      </w:r>
    </w:p>
    <w:p w:rsidR="00D23179" w:rsidRDefault="00D23179" w:rsidP="00D23179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</w:t>
      </w:r>
      <w:r>
        <w:rPr>
          <w:rFonts w:eastAsia="Calibri" w:cs="Times New Roman"/>
          <w:sz w:val="24"/>
          <w:szCs w:val="24"/>
        </w:rPr>
        <w:t>,</w:t>
      </w:r>
    </w:p>
    <w:p w:rsidR="001948EF" w:rsidRDefault="001948EF" w:rsidP="00D23179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Calibri" w:cs="Times New Roman"/>
          <w:sz w:val="24"/>
          <w:szCs w:val="24"/>
        </w:rPr>
      </w:pPr>
    </w:p>
    <w:p w:rsidR="001948EF" w:rsidRPr="0094177B" w:rsidRDefault="001948EF" w:rsidP="00D23179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>
        <w:rPr>
          <w:rFonts w:eastAsia="Calibri" w:cs="Times New Roman"/>
          <w:sz w:val="24"/>
          <w:szCs w:val="24"/>
        </w:rPr>
        <w:t>,</w:t>
      </w:r>
    </w:p>
    <w:p w:rsidR="00D23179" w:rsidRPr="0039776C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oznámit včas,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v případě, kdy toho bude nezbytně zapotřebí. Neurčí-li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takovou osobu, je takovou osobou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eastAsia="Calibri" w:cs="Times New Roman"/>
          <w:sz w:val="24"/>
          <w:szCs w:val="24"/>
        </w:rPr>
        <w:t>,</w:t>
      </w:r>
    </w:p>
    <w:p w:rsidR="00D23179" w:rsidRPr="0094177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193843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D23179" w:rsidRPr="009E721B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nezatěžovat majitele domu požadavky, které se netýkají povinností </w:t>
      </w:r>
      <w:r w:rsidRPr="009E721B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D23179" w:rsidRPr="0043527F" w:rsidRDefault="00D23179" w:rsidP="00D2317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43527F">
        <w:rPr>
          <w:rFonts w:cs="Times New Roman"/>
          <w:sz w:val="24"/>
          <w:szCs w:val="24"/>
        </w:rPr>
        <w:t>v rámci dobrých vztahů mezi smluvními stranami oznámit následující skutečnosti:</w:t>
      </w:r>
    </w:p>
    <w:p w:rsidR="00D23179" w:rsidRPr="0094177B" w:rsidRDefault="00D23179" w:rsidP="00D23179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 xml:space="preserve">a insolvenční řízení </w:t>
      </w:r>
      <w:r w:rsidRPr="003B6699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>,</w:t>
      </w:r>
    </w:p>
    <w:p w:rsidR="00D23179" w:rsidRPr="0094177B" w:rsidRDefault="00D23179" w:rsidP="00D23179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  <w:r>
        <w:rPr>
          <w:rFonts w:cs="Times New Roman"/>
          <w:sz w:val="24"/>
          <w:szCs w:val="24"/>
        </w:rPr>
        <w:t>,</w:t>
      </w:r>
    </w:p>
    <w:p w:rsidR="00D23179" w:rsidRPr="001B301C" w:rsidRDefault="00D23179" w:rsidP="00D23179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  <w:r>
        <w:rPr>
          <w:rFonts w:cs="Times New Roman"/>
          <w:sz w:val="24"/>
          <w:szCs w:val="24"/>
        </w:rPr>
        <w:t>,</w:t>
      </w:r>
    </w:p>
    <w:p w:rsidR="00D23179" w:rsidRPr="00274368" w:rsidRDefault="00D23179" w:rsidP="00D23179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</w:r>
      <w:r w:rsidRPr="006C4FC2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je povinen předcházet škodám</w:t>
      </w:r>
      <w:r>
        <w:rPr>
          <w:rFonts w:cs="Times New Roman"/>
          <w:sz w:val="24"/>
          <w:szCs w:val="24"/>
        </w:rPr>
        <w:t xml:space="preserve"> na </w:t>
      </w:r>
      <w:r w:rsidRPr="006C4FC2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ytě, </w:t>
      </w:r>
      <w:r w:rsidRPr="0094177B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</w:rPr>
        <w:t>e společných</w:t>
      </w:r>
      <w:r w:rsidRPr="0094177B">
        <w:rPr>
          <w:rFonts w:cs="Times New Roman"/>
          <w:sz w:val="24"/>
          <w:szCs w:val="24"/>
        </w:rPr>
        <w:t xml:space="preserve"> prostorách</w:t>
      </w:r>
      <w:r>
        <w:rPr>
          <w:rFonts w:cs="Times New Roman"/>
          <w:sz w:val="24"/>
          <w:szCs w:val="24"/>
        </w:rPr>
        <w:t xml:space="preserve"> </w:t>
      </w:r>
      <w:r w:rsidRPr="00587B9D">
        <w:rPr>
          <w:rFonts w:eastAsia="Calibri" w:cs="Times New Roman"/>
          <w:sz w:val="24"/>
          <w:szCs w:val="24"/>
        </w:rPr>
        <w:t>a zařízení domu</w:t>
      </w:r>
      <w:r w:rsidRPr="0094177B">
        <w:rPr>
          <w:rFonts w:cs="Times New Roman"/>
          <w:sz w:val="24"/>
          <w:szCs w:val="24"/>
        </w:rPr>
        <w:t xml:space="preserve">. Je dále povinen odstranit </w:t>
      </w:r>
      <w:r>
        <w:rPr>
          <w:rFonts w:cs="Times New Roman"/>
          <w:sz w:val="24"/>
          <w:szCs w:val="24"/>
        </w:rPr>
        <w:t xml:space="preserve">na své náklady </w:t>
      </w:r>
      <w:r w:rsidRPr="0094177B">
        <w:rPr>
          <w:rFonts w:cs="Times New Roman"/>
          <w:sz w:val="24"/>
          <w:szCs w:val="24"/>
        </w:rPr>
        <w:t>závady a poškození, které způsobil v domě sám nebo ti, kdo přišli do domu</w:t>
      </w:r>
      <w:r>
        <w:rPr>
          <w:rFonts w:cs="Times New Roman"/>
          <w:sz w:val="24"/>
          <w:szCs w:val="24"/>
        </w:rPr>
        <w:t xml:space="preserve"> za ním. </w:t>
      </w:r>
      <w:r w:rsidRPr="0094177B">
        <w:rPr>
          <w:rFonts w:cs="Times New Roman"/>
          <w:sz w:val="24"/>
          <w:szCs w:val="24"/>
        </w:rPr>
        <w:t xml:space="preserve">Nestane-li se tak, má </w:t>
      </w:r>
      <w:r w:rsidRPr="006C1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 právo po předchozím upozornění </w:t>
      </w:r>
      <w:r w:rsidRPr="006C194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závady a poškození odst</w:t>
      </w:r>
      <w:r w:rsidR="00860479">
        <w:rPr>
          <w:rFonts w:cs="Times New Roman"/>
          <w:sz w:val="24"/>
          <w:szCs w:val="24"/>
        </w:rPr>
        <w:t>ranit sám</w:t>
      </w:r>
      <w:r>
        <w:rPr>
          <w:rFonts w:cs="Times New Roman"/>
          <w:sz w:val="24"/>
          <w:szCs w:val="24"/>
        </w:rPr>
        <w:t xml:space="preserve"> prostřednictvím </w:t>
      </w:r>
      <w:r w:rsidRPr="00274368">
        <w:rPr>
          <w:rFonts w:cs="Times New Roman"/>
          <w:sz w:val="24"/>
          <w:szCs w:val="24"/>
        </w:rPr>
        <w:t>dodavatelské firmy a</w:t>
      </w:r>
      <w:r>
        <w:rPr>
          <w:rFonts w:cs="Times New Roman"/>
          <w:sz w:val="24"/>
          <w:szCs w:val="24"/>
        </w:rPr>
        <w:t xml:space="preserve"> </w:t>
      </w:r>
      <w:r w:rsidRPr="000A1BA5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>ájemce neprodl</w:t>
      </w:r>
      <w:r w:rsidR="00860479">
        <w:rPr>
          <w:rFonts w:eastAsia="Times New Roman" w:cs="Times New Roman"/>
          <w:sz w:val="24"/>
          <w:szCs w:val="24"/>
          <w:lang w:eastAsia="cs-CZ"/>
        </w:rPr>
        <w:t>eně zaplatí vzniklé náklady.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274368">
        <w:rPr>
          <w:rFonts w:cs="Times New Roman"/>
          <w:sz w:val="24"/>
          <w:szCs w:val="24"/>
        </w:rPr>
        <w:t xml:space="preserve">Nájemce se zavazuje, že bude v </w:t>
      </w:r>
      <w:r w:rsidRPr="00274368">
        <w:rPr>
          <w:rFonts w:cs="Times New Roman"/>
          <w:b/>
          <w:sz w:val="24"/>
          <w:szCs w:val="24"/>
        </w:rPr>
        <w:t>b</w:t>
      </w:r>
      <w:r w:rsidRPr="00274368">
        <w:rPr>
          <w:rFonts w:cs="Times New Roman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:rsidR="00D23179" w:rsidRPr="000201F0" w:rsidRDefault="00D23179" w:rsidP="00D2317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i/>
          <w:color w:val="FF0000"/>
          <w:sz w:val="24"/>
          <w:szCs w:val="24"/>
        </w:rPr>
      </w:pPr>
      <w:r w:rsidRPr="00274368">
        <w:rPr>
          <w:rFonts w:cs="Times New Roman"/>
          <w:sz w:val="24"/>
          <w:szCs w:val="24"/>
        </w:rPr>
        <w:t xml:space="preserve">Nájemce je povinen vykonávat </w:t>
      </w:r>
      <w:r w:rsidRPr="00274368">
        <w:rPr>
          <w:rFonts w:cs="Times New Roman"/>
          <w:b/>
          <w:sz w:val="24"/>
          <w:szCs w:val="24"/>
          <w:u w:val="single"/>
        </w:rPr>
        <w:t>pravidelný  úklid  společných  prostor</w:t>
      </w:r>
      <w:r w:rsidRPr="00274368">
        <w:rPr>
          <w:rFonts w:cs="Times New Roman"/>
          <w:sz w:val="24"/>
          <w:szCs w:val="24"/>
        </w:rPr>
        <w:t xml:space="preserve"> v domě, jenž se </w:t>
      </w:r>
      <w:r w:rsidRPr="00BF0FD3">
        <w:rPr>
          <w:rFonts w:cs="Times New Roman"/>
          <w:color w:val="000000" w:themeColor="text1"/>
          <w:sz w:val="24"/>
          <w:szCs w:val="24"/>
        </w:rPr>
        <w:t xml:space="preserve">byt nachází, </w:t>
      </w:r>
      <w:r w:rsidR="000E235E">
        <w:rPr>
          <w:rFonts w:cs="Times New Roman"/>
          <w:b/>
          <w:color w:val="000000" w:themeColor="text1"/>
          <w:sz w:val="24"/>
          <w:szCs w:val="24"/>
        </w:rPr>
        <w:t>a to nejméně 1x týdně.</w:t>
      </w:r>
      <w:r w:rsidRPr="00BF0FD3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860479">
        <w:rPr>
          <w:rFonts w:cs="Times New Roman"/>
          <w:i/>
          <w:color w:val="000000" w:themeColor="text1"/>
          <w:sz w:val="24"/>
          <w:szCs w:val="24"/>
          <w:u w:val="single"/>
        </w:rPr>
        <w:t>Jedná se zejména o úklid následu</w:t>
      </w:r>
      <w:r w:rsidR="00860479" w:rsidRPr="00860479">
        <w:rPr>
          <w:rFonts w:cs="Times New Roman"/>
          <w:i/>
          <w:color w:val="000000" w:themeColor="text1"/>
          <w:sz w:val="24"/>
          <w:szCs w:val="24"/>
          <w:u w:val="single"/>
        </w:rPr>
        <w:t xml:space="preserve">jících prostor: chodba a schody, </w:t>
      </w:r>
      <w:r w:rsidR="00860479">
        <w:rPr>
          <w:rFonts w:cs="Times New Roman"/>
          <w:i/>
          <w:color w:val="000000" w:themeColor="text1"/>
          <w:sz w:val="24"/>
          <w:szCs w:val="24"/>
          <w:u w:val="single"/>
        </w:rPr>
        <w:t xml:space="preserve">terasa, </w:t>
      </w:r>
      <w:r w:rsidR="00860479" w:rsidRPr="00860479">
        <w:rPr>
          <w:rFonts w:eastAsia="Times New Roman" w:cs="Times New Roman"/>
          <w:i/>
          <w:color w:val="000000" w:themeColor="text1"/>
          <w:sz w:val="24"/>
          <w:szCs w:val="24"/>
          <w:u w:val="single"/>
          <w:lang w:eastAsia="cs-CZ"/>
        </w:rPr>
        <w:t>prostor na popelnice na dvoře i před domem, umytí vchodových dveří do domu a vrata, mytí schránky, úklid před domem (úklid chodníku, v zimě odstranění</w:t>
      </w:r>
      <w:r w:rsidR="00860479"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 </w:t>
      </w:r>
      <w:r w:rsidR="00860479" w:rsidRPr="00860479">
        <w:rPr>
          <w:rFonts w:eastAsia="Times New Roman" w:cs="Times New Roman"/>
          <w:i/>
          <w:color w:val="000000" w:themeColor="text1"/>
          <w:sz w:val="24"/>
          <w:szCs w:val="24"/>
          <w:u w:val="single"/>
          <w:lang w:eastAsia="cs-CZ"/>
        </w:rPr>
        <w:t>sněhu).</w:t>
      </w:r>
      <w:r w:rsidR="00860479" w:rsidRPr="00BF0FD3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BF0FD3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Dále p</w:t>
      </w:r>
      <w:r w:rsidR="00860479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ak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 </w:t>
      </w:r>
      <w:r w:rsidRPr="00BF0FD3">
        <w:rPr>
          <w:rFonts w:eastAsia="Times New Roman" w:cs="Times New Roman"/>
          <w:b/>
          <w:i/>
          <w:color w:val="000000" w:themeColor="text1"/>
          <w:sz w:val="24"/>
          <w:szCs w:val="24"/>
          <w:lang w:eastAsia="cs-CZ"/>
        </w:rPr>
        <w:t>vynášení popelnice před dům a její následný úklid zpět do domu (vždy v pátek ráno)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, </w:t>
      </w: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925494">
        <w:rPr>
          <w:rFonts w:cs="Times New Roman"/>
          <w:sz w:val="24"/>
          <w:szCs w:val="24"/>
        </w:rPr>
        <w:t xml:space="preserve">Pokud by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 xml:space="preserve">ájemce tyto úkoly neplnil, souhlasí po dohodě s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ronajímatelem s tím, aby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 na náklady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 xml:space="preserve"> </w:t>
      </w:r>
      <w:r w:rsidRPr="00925494">
        <w:rPr>
          <w:rFonts w:cs="Times New Roman"/>
          <w:sz w:val="24"/>
          <w:szCs w:val="24"/>
        </w:rPr>
        <w:t>tuto službu zajistil sám</w:t>
      </w:r>
      <w:r>
        <w:rPr>
          <w:rFonts w:cs="Times New Roman"/>
          <w:sz w:val="24"/>
          <w:szCs w:val="24"/>
        </w:rPr>
        <w:t xml:space="preserve"> nebo ji zadal dodavatelské firmě </w:t>
      </w:r>
      <w:r w:rsidRPr="0094177B">
        <w:rPr>
          <w:rFonts w:cs="Times New Roman"/>
          <w:sz w:val="24"/>
          <w:szCs w:val="24"/>
        </w:rPr>
        <w:t xml:space="preserve">(při ukončení </w:t>
      </w:r>
      <w:r w:rsidRPr="003A6130">
        <w:rPr>
          <w:rFonts w:cs="Times New Roman"/>
          <w:b/>
          <w:sz w:val="24"/>
          <w:szCs w:val="24"/>
        </w:rPr>
        <w:t>s</w:t>
      </w:r>
      <w:r w:rsidRPr="0094177B">
        <w:rPr>
          <w:rFonts w:cs="Times New Roman"/>
          <w:sz w:val="24"/>
          <w:szCs w:val="24"/>
        </w:rPr>
        <w:t xml:space="preserve">mlouvy tyto náklady budou hrazeny </w:t>
      </w:r>
      <w:r>
        <w:rPr>
          <w:rFonts w:cs="Times New Roman"/>
          <w:sz w:val="24"/>
          <w:szCs w:val="24"/>
        </w:rPr>
        <w:t>z </w:t>
      </w:r>
      <w:r w:rsidRPr="00302509">
        <w:rPr>
          <w:rFonts w:cs="Times New Roman"/>
          <w:b/>
          <w:sz w:val="24"/>
          <w:szCs w:val="24"/>
        </w:rPr>
        <w:t>j</w:t>
      </w:r>
      <w:r w:rsidRPr="0094177B">
        <w:rPr>
          <w:rFonts w:cs="Times New Roman"/>
          <w:sz w:val="24"/>
          <w:szCs w:val="24"/>
        </w:rPr>
        <w:t xml:space="preserve">istoty).   </w:t>
      </w:r>
    </w:p>
    <w:p w:rsidR="00D23179" w:rsidRPr="0094177B" w:rsidRDefault="00D23179" w:rsidP="00D2317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D23179" w:rsidRPr="0094177B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23179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D23179" w:rsidRPr="0094177B" w:rsidRDefault="00D23179" w:rsidP="00D2317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23179" w:rsidRDefault="00D23179" w:rsidP="00D2317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contextualSpacing w:val="0"/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v</w:t>
      </w:r>
      <w:r>
        <w:rPr>
          <w:rFonts w:eastAsia="Times New Roman" w:cs="Times New Roman"/>
          <w:sz w:val="24"/>
          <w:szCs w:val="24"/>
          <w:lang w:eastAsia="cs-CZ"/>
        </w:rPr>
        <w:t xml:space="preserve"> předávacím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rotokolu</w:t>
      </w:r>
      <w:r>
        <w:rPr>
          <w:rFonts w:eastAsia="Times New Roman" w:cs="Times New Roman"/>
          <w:sz w:val="24"/>
          <w:szCs w:val="24"/>
          <w:lang w:eastAsia="cs-CZ"/>
        </w:rPr>
        <w:t xml:space="preserve"> předá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 xml:space="preserve">. </w:t>
      </w:r>
    </w:p>
    <w:p w:rsidR="00D23179" w:rsidRPr="002D7017" w:rsidRDefault="00D23179" w:rsidP="00D23179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Do údržby zajišťované a hrazené 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D7017">
        <w:rPr>
          <w:rFonts w:eastAsia="Times New Roman" w:cstheme="minorHAnsi"/>
          <w:sz w:val="24"/>
          <w:szCs w:val="24"/>
          <w:lang w:eastAsia="cs-CZ"/>
        </w:rPr>
        <w:t>ájemcem spadá povinnost zajišťovat odbornou firmou pravidelné kontroly, servis a revize plynových zařízení, kontroly spalinových cest (komínů), kontroly zařízení pro zajištění požární bezpečnosti a kontrolu rozvodů elektřiny</w:t>
      </w:r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r>
        <w:rPr>
          <w:rFonts w:eastAsia="Times New Roman" w:cs="Times New Roman"/>
          <w:sz w:val="24"/>
          <w:szCs w:val="24"/>
          <w:lang w:eastAsia="cs-CZ"/>
        </w:rPr>
        <w:t>tak jak je stanoveno zákonem</w:t>
      </w:r>
      <w:r w:rsidRPr="002D7017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D23179" w:rsidRPr="002D7017" w:rsidRDefault="00D23179" w:rsidP="00D23179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lastRenderedPageBreak/>
        <w:t xml:space="preserve">    V této souvislosti 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D7017">
        <w:rPr>
          <w:rFonts w:eastAsia="Times New Roman" w:cstheme="minorHAns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</w:t>
      </w:r>
    </w:p>
    <w:p w:rsidR="00D23179" w:rsidRPr="002D7017" w:rsidRDefault="00D23179" w:rsidP="00D23179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 a v případě zjištění závady tuto bez zbytečného odkladu odstranit.</w:t>
      </w:r>
    </w:p>
    <w:p w:rsidR="001948EF" w:rsidRDefault="001948EF" w:rsidP="001948EF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23179" w:rsidRPr="002D7017" w:rsidRDefault="001948EF" w:rsidP="001948EF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23179" w:rsidRPr="002D7017">
        <w:rPr>
          <w:rFonts w:eastAsia="Times New Roman" w:cstheme="minorHAnsi"/>
          <w:sz w:val="24"/>
          <w:szCs w:val="24"/>
          <w:lang w:eastAsia="cs-CZ"/>
        </w:rPr>
        <w:t>Proto je předepsáno provádět:</w:t>
      </w:r>
    </w:p>
    <w:p w:rsidR="00D23179" w:rsidRPr="002D7017" w:rsidRDefault="00D23179" w:rsidP="00D23179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D23179" w:rsidRPr="002D7017" w:rsidRDefault="00D23179" w:rsidP="00D23179">
      <w:pPr>
        <w:numPr>
          <w:ilvl w:val="0"/>
          <w:numId w:val="18"/>
        </w:num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(servis) plynových zařízení 1x ročně dle §3 vyhlášky 85/1978,</w:t>
      </w:r>
    </w:p>
    <w:p w:rsidR="00D23179" w:rsidRPr="002D7017" w:rsidRDefault="00D23179" w:rsidP="00D23179">
      <w:pPr>
        <w:numPr>
          <w:ilvl w:val="0"/>
          <w:numId w:val="18"/>
        </w:num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revizi plynových zařízení 1x za 3 roky dle §4 vyhlášky 85/1978,</w:t>
      </w:r>
    </w:p>
    <w:p w:rsidR="00D23179" w:rsidRPr="002D7017" w:rsidRDefault="00D23179" w:rsidP="00D23179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spalinových cest pro odvod spalin pro plynové zařízení 1 x ročně,</w:t>
      </w:r>
    </w:p>
    <w:p w:rsidR="00D23179" w:rsidRPr="002D7017" w:rsidRDefault="00D23179" w:rsidP="00D23179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zařízení pro zaj</w:t>
      </w:r>
      <w:r>
        <w:rPr>
          <w:rFonts w:eastAsia="Times New Roman" w:cstheme="minorHAnsi"/>
          <w:sz w:val="24"/>
          <w:szCs w:val="24"/>
          <w:lang w:eastAsia="cs-CZ"/>
        </w:rPr>
        <w:t>ištění požární bezpečnosti (hasi</w:t>
      </w:r>
      <w:r w:rsidRPr="002D7017">
        <w:rPr>
          <w:rFonts w:eastAsia="Times New Roman" w:cstheme="minorHAnsi"/>
          <w:sz w:val="24"/>
          <w:szCs w:val="24"/>
          <w:lang w:eastAsia="cs-CZ"/>
        </w:rPr>
        <w:t>cí přístroje, elektronická signalizace atd. ) 1 x ročně.</w:t>
      </w:r>
    </w:p>
    <w:p w:rsidR="00D23179" w:rsidRPr="002D7017" w:rsidRDefault="00D23179" w:rsidP="00D23179">
      <w:p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23179" w:rsidRPr="002D7017" w:rsidRDefault="00D23179" w:rsidP="00D23179">
      <w:pPr>
        <w:spacing w:after="0" w:line="240" w:lineRule="auto"/>
        <w:ind w:firstLine="568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Dále je nutné odbornou firmou provádět kontrolu rozvodů elektřiny 1 x za 5 let.</w:t>
      </w:r>
    </w:p>
    <w:p w:rsidR="00D23179" w:rsidRPr="002D7017" w:rsidRDefault="00D23179" w:rsidP="00D23179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D7017">
        <w:rPr>
          <w:rFonts w:eastAsia="Times New Roman" w:cstheme="minorHAnsi"/>
          <w:sz w:val="24"/>
          <w:szCs w:val="24"/>
          <w:lang w:eastAsia="cs-CZ"/>
        </w:rPr>
        <w:t>ájemce je povinen</w:t>
      </w:r>
      <w:r>
        <w:rPr>
          <w:rFonts w:eastAsia="Times New Roman" w:cstheme="minorHAnsi"/>
          <w:sz w:val="24"/>
          <w:szCs w:val="24"/>
          <w:lang w:eastAsia="cs-CZ"/>
        </w:rPr>
        <w:t xml:space="preserve"> na základě bodu č. 2</w:t>
      </w:r>
      <w:r w:rsidRPr="002D7017">
        <w:rPr>
          <w:rFonts w:eastAsia="Times New Roman" w:cstheme="minorHAnsi"/>
          <w:sz w:val="24"/>
          <w:szCs w:val="24"/>
          <w:lang w:eastAsia="cs-CZ"/>
        </w:rPr>
        <w:t>. tohoto článku vždy předložit kopie revizí, kontrol a servisních prohlídek k evidenci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2D7017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D23179" w:rsidRPr="002D7017" w:rsidRDefault="00D23179" w:rsidP="00D23179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2D7017">
        <w:rPr>
          <w:rFonts w:eastAsia="Times New Roman" w:cstheme="minorHAnsi"/>
          <w:bCs/>
          <w:sz w:val="24"/>
          <w:szCs w:val="24"/>
          <w:lang w:eastAsia="cs-CZ"/>
        </w:rPr>
        <w:t>užívání bytu</w:t>
      </w:r>
      <w:r w:rsidRPr="002D7017">
        <w:rPr>
          <w:rFonts w:eastAsia="Times New Roman" w:cstheme="minorHAnsi"/>
          <w:sz w:val="24"/>
          <w:szCs w:val="24"/>
          <w:lang w:eastAsia="cs-CZ"/>
        </w:rPr>
        <w:t>.</w:t>
      </w:r>
    </w:p>
    <w:p w:rsidR="00D23179" w:rsidRPr="00ED5AED" w:rsidRDefault="00D23179" w:rsidP="00D23179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ED5AED">
        <w:rPr>
          <w:rFonts w:cstheme="minorHAnsi"/>
          <w:bCs/>
          <w:color w:val="000000" w:themeColor="text1"/>
          <w:sz w:val="24"/>
          <w:szCs w:val="24"/>
        </w:rPr>
        <w:t>ájemce je povinen uzavřít pojistnou smlouvu (</w:t>
      </w:r>
      <w:r w:rsidRPr="00ED5AED">
        <w:rPr>
          <w:rFonts w:cstheme="minorHAnsi"/>
          <w:bCs/>
          <w:i/>
          <w:color w:val="000000" w:themeColor="text1"/>
          <w:sz w:val="24"/>
          <w:szCs w:val="24"/>
        </w:rPr>
        <w:t>Česká pojišťovna, Allianz pojišťovna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) na pojištění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ředmětu nájmu, a to především proti požáru a způsobení škody.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ájemce bude s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ED5AED">
        <w:rPr>
          <w:rFonts w:cstheme="minorHAnsi"/>
          <w:bCs/>
          <w:color w:val="000000" w:themeColor="text1"/>
          <w:sz w:val="24"/>
          <w:szCs w:val="24"/>
        </w:rPr>
        <w:t>ronajímatelem před uzavřením pojistné smlouvy konzultovat její předmět.</w:t>
      </w:r>
    </w:p>
    <w:p w:rsidR="00D23179" w:rsidRPr="00536822" w:rsidRDefault="00D23179" w:rsidP="00D23179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</w:p>
    <w:p w:rsidR="00D23179" w:rsidRDefault="00D23179" w:rsidP="00D23179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Článek VII</w:t>
      </w:r>
      <w:r w:rsidRPr="0094177B">
        <w:rPr>
          <w:rFonts w:asciiTheme="minorHAnsi" w:hAnsiTheme="minorHAnsi"/>
          <w:b/>
          <w:u w:val="single"/>
        </w:rPr>
        <w:t>.</w:t>
      </w:r>
    </w:p>
    <w:p w:rsidR="00D23179" w:rsidRPr="0094177B" w:rsidRDefault="00D23179" w:rsidP="00D23179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</w:p>
    <w:p w:rsidR="00D23179" w:rsidRPr="0094177B" w:rsidRDefault="00D23179" w:rsidP="00D23179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se dohodli, že </w:t>
      </w:r>
      <w:r w:rsidRPr="00FC179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D23179" w:rsidRPr="0094177B" w:rsidRDefault="00D23179" w:rsidP="00D23179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C430DE">
        <w:rPr>
          <w:rFonts w:eastAsia="Times New Roman" w:cs="Times New Roman"/>
          <w:sz w:val="24"/>
          <w:szCs w:val="24"/>
          <w:lang w:eastAsia="cs-CZ"/>
        </w:rPr>
        <w:t>výpovědní lhůta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mluvní strany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430DE">
        <w:rPr>
          <w:rFonts w:eastAsia="Times New Roman" w:cs="Times New Roman"/>
          <w:sz w:val="24"/>
          <w:szCs w:val="24"/>
          <w:lang w:eastAsia="cs-CZ"/>
        </w:rPr>
        <w:t>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D23179" w:rsidRPr="0094177B" w:rsidRDefault="00D23179" w:rsidP="00D23179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>ronajímatel s 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 se dále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dohodli, že </w:t>
      </w: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má právo odstoupit od </w:t>
      </w:r>
      <w:r w:rsidRPr="009D511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</w:t>
      </w:r>
      <w:r>
        <w:rPr>
          <w:rFonts w:eastAsia="Times New Roman" w:cs="Times New Roman"/>
          <w:sz w:val="24"/>
          <w:szCs w:val="24"/>
          <w:lang w:eastAsia="cs-CZ"/>
        </w:rPr>
        <w:t xml:space="preserve">vy s okamžitou platností a stanovit </w:t>
      </w:r>
      <w:r w:rsidRPr="00F309A7">
        <w:rPr>
          <w:rFonts w:eastAsia="Times New Roman" w:cs="Times New Roman"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</w:t>
      </w:r>
      <w:r w:rsidRPr="007356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ájemce:</w:t>
      </w:r>
    </w:p>
    <w:p w:rsidR="00D23179" w:rsidRPr="00037590" w:rsidRDefault="00D23179" w:rsidP="00D2317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bude porušovat povinnosti uložené v této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mlouvě,</w:t>
      </w:r>
    </w:p>
    <w:p w:rsidR="00D23179" w:rsidRPr="00037590" w:rsidRDefault="00D23179" w:rsidP="00D2317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neuhradí-li nájemné včetně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037590">
        <w:rPr>
          <w:rFonts w:eastAsia="Times New Roman" w:cs="Times New Roman"/>
          <w:sz w:val="24"/>
          <w:szCs w:val="24"/>
          <w:lang w:eastAsia="cs-CZ"/>
        </w:rPr>
        <w:t xml:space="preserve">áloh na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lužby v plné výši za příslušný měsíc do konce příslušného měsíce,</w:t>
      </w:r>
    </w:p>
    <w:p w:rsidR="00D23179" w:rsidRPr="0094177B" w:rsidRDefault="00D23179" w:rsidP="00D2317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D23179" w:rsidRPr="0094177B" w:rsidRDefault="00D23179" w:rsidP="00D2317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F309A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D23179" w:rsidRPr="0094177B" w:rsidRDefault="00D23179" w:rsidP="00D2317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EC25F0" w:rsidRPr="00017130" w:rsidRDefault="00D23179" w:rsidP="001948E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F82D0A">
        <w:rPr>
          <w:rFonts w:eastAsia="Times New Roman" w:cs="Times New Roman"/>
          <w:sz w:val="24"/>
          <w:szCs w:val="24"/>
          <w:lang w:eastAsia="cs-CZ"/>
        </w:rPr>
        <w:t xml:space="preserve">Dále se obě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strany dohodly, že v případě zániku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v den ukončení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(vypršení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mlouvy), bude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strana povinna </w:t>
      </w:r>
      <w:r>
        <w:rPr>
          <w:rFonts w:eastAsia="Times New Roman" w:cs="Times New Roman"/>
          <w:sz w:val="24"/>
          <w:szCs w:val="24"/>
          <w:lang w:eastAsia="cs-CZ"/>
        </w:rPr>
        <w:t>písemně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 informovat druhou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>mluvní stranu o tomto záměru, a to minimálně s dvou</w:t>
      </w:r>
      <w:r>
        <w:rPr>
          <w:rFonts w:eastAsia="Times New Roman" w:cs="Times New Roman"/>
          <w:sz w:val="24"/>
          <w:szCs w:val="24"/>
          <w:lang w:eastAsia="cs-CZ"/>
        </w:rPr>
        <w:t>měsíčním předstihem.</w:t>
      </w:r>
    </w:p>
    <w:p w:rsidR="00D23179" w:rsidRDefault="00D23179" w:rsidP="00D23179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lastRenderedPageBreak/>
        <w:t xml:space="preserve">Článek </w:t>
      </w:r>
      <w:r>
        <w:rPr>
          <w:rFonts w:cs="Times New Roman"/>
          <w:b/>
          <w:sz w:val="24"/>
          <w:szCs w:val="24"/>
          <w:u w:val="single"/>
        </w:rPr>
        <w:t>VIII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D23179" w:rsidRPr="0094177B" w:rsidRDefault="00D23179" w:rsidP="00D23179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D23179" w:rsidRDefault="00D23179" w:rsidP="00D2317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 den u</w:t>
      </w:r>
      <w:r w:rsidRPr="0094177B">
        <w:rPr>
          <w:rFonts w:cs="Times New Roman"/>
          <w:sz w:val="24"/>
          <w:szCs w:val="24"/>
        </w:rPr>
        <w:t xml:space="preserve">končení nájmu je </w:t>
      </w:r>
      <w:r w:rsidRPr="0068318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povinen odevzdat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683187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yt. </w:t>
      </w:r>
      <w:r w:rsidRPr="00683187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je považován za odevzdaný, obdrží-li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>
        <w:rPr>
          <w:rFonts w:cs="Times New Roman"/>
          <w:sz w:val="24"/>
          <w:szCs w:val="24"/>
        </w:rPr>
        <w:t xml:space="preserve">stupu do </w:t>
      </w:r>
      <w:r w:rsidRPr="00371DD8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ytu a </w:t>
      </w:r>
      <w:r w:rsidRPr="0094177B">
        <w:rPr>
          <w:rFonts w:cs="Times New Roman"/>
          <w:sz w:val="24"/>
          <w:szCs w:val="24"/>
        </w:rPr>
        <w:t>jeho užívání.</w:t>
      </w:r>
    </w:p>
    <w:p w:rsidR="00D23179" w:rsidRPr="005D2455" w:rsidRDefault="00D23179" w:rsidP="00D2317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5D2455">
        <w:rPr>
          <w:rFonts w:eastAsia="Calibri" w:cs="Times New Roman"/>
          <w:sz w:val="24"/>
          <w:szCs w:val="24"/>
        </w:rPr>
        <w:t xml:space="preserve">Nebude-li k tomuto dni vyklizen a předán, má </w:t>
      </w:r>
      <w:r w:rsidRPr="005D2455">
        <w:rPr>
          <w:rFonts w:eastAsia="Calibri" w:cs="Times New Roman"/>
          <w:b/>
          <w:sz w:val="24"/>
          <w:szCs w:val="24"/>
        </w:rPr>
        <w:t>p</w:t>
      </w:r>
      <w:r w:rsidRPr="005D2455">
        <w:rPr>
          <w:rFonts w:eastAsia="Calibri" w:cs="Times New Roman"/>
          <w:sz w:val="24"/>
          <w:szCs w:val="24"/>
        </w:rPr>
        <w:t>ronajímatel právo účtovat nájemci poměrnou část základního nájemného (dále jen “</w:t>
      </w:r>
      <w:r w:rsidRPr="005D2455">
        <w:rPr>
          <w:rFonts w:eastAsia="Calibri" w:cs="Times New Roman"/>
          <w:b/>
          <w:sz w:val="24"/>
          <w:szCs w:val="24"/>
        </w:rPr>
        <w:t>nájem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po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ukončení</w:t>
      </w:r>
      <w:r w:rsidRPr="005D2455">
        <w:rPr>
          <w:rFonts w:eastAsia="Calibri" w:cs="Times New Roman"/>
          <w:sz w:val="24"/>
          <w:szCs w:val="24"/>
        </w:rPr>
        <w:t xml:space="preserve">“) za dny, které uplynuly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předmětu nájmu.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 xml:space="preserve">ájemce má právo navýšit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>po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 xml:space="preserve">ukončení o 1% základního měsíčního nájemného za každý uplynutý den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</w:t>
      </w:r>
      <w:r w:rsidRPr="005D2455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>ytu</w:t>
      </w:r>
      <w:r w:rsidRPr="005D2455">
        <w:rPr>
          <w:rFonts w:eastAsia="Calibri" w:cs="Times New Roman"/>
          <w:sz w:val="24"/>
          <w:szCs w:val="24"/>
        </w:rPr>
        <w:t xml:space="preserve">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ájemce má povinnost toto nájemné zaplatit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nebo ho uhradit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D23179" w:rsidRPr="0094177B" w:rsidRDefault="00D23179" w:rsidP="00D2317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 odevzdat byt ve stavu, v němž jej převzal, odstranit v 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 změny, které provedl bez souhlasu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ronajímatele, pokud nesdělí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cs="Times New Roman"/>
          <w:sz w:val="24"/>
          <w:szCs w:val="24"/>
        </w:rPr>
        <w:t xml:space="preserve">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ájemci, že odstranění změn nežádá. Změny provedené se souhlasem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 xml:space="preserve"> odstraní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ájemce, pokud si strany ujednaly, že při skončení nájmu </w:t>
      </w:r>
      <w:r w:rsidRPr="009B7212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uvede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do původního stavu. Zařízení a předměty upevněné na zdech, podlaze a stropu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které nelze odstranit bez nepřiměřeného snížení hodnoty nebo poškození 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nebo domu, přecházejí </w:t>
      </w:r>
      <w:r w:rsidRPr="0094177B">
        <w:rPr>
          <w:rFonts w:cs="Times New Roman"/>
          <w:sz w:val="24"/>
          <w:szCs w:val="24"/>
        </w:rPr>
        <w:t xml:space="preserve">do vlastnictví </w:t>
      </w:r>
      <w:r w:rsidRPr="009B7212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D23179" w:rsidRPr="0094177B" w:rsidRDefault="00D23179" w:rsidP="00D2317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AC3648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je povinen před odevzdáním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ytu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 nově vymalovat, a to kvalitní bílou barvou, popřípadě jinou barvou se souhlasem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D23179" w:rsidRPr="0094177B" w:rsidRDefault="00D23179" w:rsidP="00D2317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nechal opravit poškozený byt nebo ho nechal vymalovat od </w:t>
      </w:r>
      <w:r>
        <w:rPr>
          <w:rFonts w:eastAsia="Times New Roman" w:cs="Times New Roman"/>
          <w:sz w:val="24"/>
          <w:szCs w:val="24"/>
          <w:lang w:eastAsia="cs-CZ"/>
        </w:rPr>
        <w:t>dodavatelské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firmy na náklady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ájemce. Vzniklé náklady nájemce neprodleně zaplatí nebo budou po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D23179" w:rsidRDefault="00D23179" w:rsidP="00D2317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</w:t>
      </w:r>
      <w:r w:rsidRPr="00AE0005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je jeho další užívání přípustné pouze na základě písemné nájemní smlouvy s </w:t>
      </w:r>
      <w:r w:rsidRPr="00AE0005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ronajímatelem.</w:t>
      </w:r>
    </w:p>
    <w:p w:rsidR="00D23179" w:rsidRPr="00193491" w:rsidRDefault="00D23179" w:rsidP="00D2317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byt do tří dnů ode dne 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ukončení nájemní smlouvy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ronajímateli,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ájemce i bez jeho účasti souhlasí a zmocňuje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ronajímatele k otevření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 a </w:t>
      </w:r>
      <w:r w:rsidRPr="006E50F6">
        <w:rPr>
          <w:rFonts w:eastAsia="Times New Roman" w:cs="Times New Roman"/>
          <w:sz w:val="24"/>
          <w:szCs w:val="24"/>
          <w:lang w:eastAsia="cs-CZ"/>
        </w:rPr>
        <w:t>jeho vyklizení.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či jeho pověřenec provedou soupis věcí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>
        <w:rPr>
          <w:rFonts w:eastAsia="Times New Roman" w:cs="Times New Roman"/>
          <w:sz w:val="24"/>
          <w:szCs w:val="24"/>
          <w:lang w:eastAsia="cs-CZ"/>
        </w:rPr>
        <w:t xml:space="preserve"> za účasti třetí osoby (svědka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- toho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ronajímatel.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bere na vědomí, že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0442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ájemné a také je oprávněn účtovat za případné škody na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v souvislosti s otevíráním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bez klíčů a tyto výdaje uhradit z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94177B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D23179" w:rsidRDefault="00D23179" w:rsidP="00D23179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D23179" w:rsidRPr="00587B9D" w:rsidRDefault="00D23179" w:rsidP="00D23179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D23179" w:rsidRDefault="00D23179" w:rsidP="00D23179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b/>
          <w:color w:val="000000"/>
          <w:sz w:val="24"/>
          <w:szCs w:val="24"/>
          <w:u w:val="single"/>
        </w:rPr>
        <w:t>Článek IX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.</w:t>
      </w:r>
    </w:p>
    <w:p w:rsidR="00D23179" w:rsidRPr="00587B9D" w:rsidRDefault="00D23179" w:rsidP="00D23179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</w:p>
    <w:p w:rsidR="00D23179" w:rsidRPr="0094177B" w:rsidRDefault="00D23179" w:rsidP="00D23179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D23179" w:rsidRPr="0094177B" w:rsidRDefault="00D23179" w:rsidP="00D2317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D23179" w:rsidRPr="0094177B" w:rsidRDefault="00D23179" w:rsidP="00D2317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záhlaví této </w:t>
      </w:r>
      <w:r w:rsidRPr="008F2C1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Odepře-li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 jako nedoručitelné. U všech písemností doručovaných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ájemci do vlastních rukou se připouští náhradní doručení. Nebude-li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zastižen a zásilka bude jako nedoručená vrácena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bude považován za den doručení den vrácení zásilky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i když se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o uložení zásilky nedozvěděl.</w:t>
      </w:r>
    </w:p>
    <w:p w:rsidR="00D23179" w:rsidRDefault="00D23179" w:rsidP="00D2317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lastRenderedPageBreak/>
        <w:t>Článek X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D23179" w:rsidRPr="003B3AB8" w:rsidRDefault="00D23179" w:rsidP="00D2317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D23179" w:rsidRPr="003B3AB8" w:rsidRDefault="00D23179" w:rsidP="00D2317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</w:t>
      </w:r>
      <w:r>
        <w:rPr>
          <w:rFonts w:eastAsia="Times New Roman" w:cs="Times New Roman"/>
          <w:sz w:val="24"/>
          <w:szCs w:val="24"/>
          <w:lang w:eastAsia="cs-CZ"/>
        </w:rPr>
        <w:t>jemního vztahu dojde do 1 měsíce</w:t>
      </w:r>
      <w:r w:rsidRPr="003B3AB8">
        <w:rPr>
          <w:rFonts w:eastAsia="Times New Roman" w:cs="Times New Roman"/>
          <w:sz w:val="24"/>
          <w:szCs w:val="24"/>
          <w:lang w:eastAsia="cs-CZ"/>
        </w:rPr>
        <w:t xml:space="preserve"> od předání </w:t>
      </w:r>
      <w:r w:rsidRPr="00D811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B3AB8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mezi</w:t>
      </w:r>
    </w:p>
    <w:p w:rsidR="00D23179" w:rsidRPr="0094177B" w:rsidRDefault="00D23179" w:rsidP="00D23179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D81136">
        <w:rPr>
          <w:rFonts w:eastAsia="Times New Roman" w:cs="Times New Roman"/>
          <w:sz w:val="24"/>
          <w:szCs w:val="24"/>
          <w:lang w:eastAsia="cs-CZ"/>
        </w:rPr>
        <w:t>smluvními stranami</w:t>
      </w:r>
      <w:r>
        <w:rPr>
          <w:rFonts w:eastAsia="Times New Roman" w:cs="Times New Roman"/>
          <w:sz w:val="24"/>
          <w:szCs w:val="24"/>
          <w:lang w:eastAsia="cs-CZ"/>
        </w:rPr>
        <w:t xml:space="preserve"> k finančnímu vyrovnání.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Má-li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ytě, na adrese pronajatého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povinen zaevidování trvalého pobytu v předmětu nájmu zrušit nejpozději do 15</w:t>
      </w:r>
      <w:r>
        <w:rPr>
          <w:rFonts w:eastAsia="Times New Roman" w:cs="Times New Roman"/>
          <w:sz w:val="24"/>
          <w:szCs w:val="24"/>
          <w:lang w:eastAsia="cs-CZ"/>
        </w:rPr>
        <w:t>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pracovních dnů od sko</w:t>
      </w:r>
      <w:r>
        <w:rPr>
          <w:rFonts w:eastAsia="Times New Roman" w:cs="Times New Roman"/>
          <w:sz w:val="24"/>
          <w:szCs w:val="24"/>
          <w:lang w:eastAsia="cs-CZ"/>
        </w:rPr>
        <w:t>nčení nájmu, a totéž se je povinen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stejné lhůtě zajistit u všech osob, které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žili.  </w:t>
      </w:r>
      <w:r>
        <w:rPr>
          <w:rFonts w:eastAsia="Times New Roman" w:cs="Times New Roman"/>
          <w:sz w:val="24"/>
          <w:szCs w:val="24"/>
          <w:lang w:eastAsia="cs-CZ"/>
        </w:rPr>
        <w:t xml:space="preserve">V případě, že tak neučiní, souhlasí nájemce s tím, že finanční vyrovnání mezi </w:t>
      </w:r>
      <w:r w:rsidRPr="00601FE2">
        <w:rPr>
          <w:rFonts w:eastAsia="Times New Roman" w:cs="Times New Roman"/>
          <w:b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D23179" w:rsidRPr="0094177B" w:rsidRDefault="00D23179" w:rsidP="00D23179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23179" w:rsidRDefault="00D23179" w:rsidP="00D2317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D23179" w:rsidRPr="0094177B" w:rsidRDefault="00D23179" w:rsidP="00D2317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D23179" w:rsidRDefault="00D23179" w:rsidP="00D23179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se vyhotovuje ve 2 stejnopisech, z nichž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strana obdrží </w:t>
      </w:r>
    </w:p>
    <w:p w:rsidR="00D23179" w:rsidRPr="0094177B" w:rsidRDefault="00D23179" w:rsidP="00D2317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o</w:t>
      </w:r>
      <w:r>
        <w:rPr>
          <w:rFonts w:eastAsia="Times New Roman" w:cs="Times New Roman"/>
          <w:sz w:val="24"/>
          <w:szCs w:val="24"/>
          <w:lang w:eastAsia="cs-CZ"/>
        </w:rPr>
        <w:t xml:space="preserve"> j</w:t>
      </w:r>
      <w:r w:rsidRPr="0094177B">
        <w:rPr>
          <w:rFonts w:eastAsia="Times New Roman" w:cs="Times New Roman"/>
          <w:sz w:val="24"/>
          <w:szCs w:val="24"/>
          <w:lang w:eastAsia="cs-CZ"/>
        </w:rPr>
        <w:t>ednom</w:t>
      </w:r>
      <w:r>
        <w:rPr>
          <w:rFonts w:eastAsia="Times New Roman" w:cs="Times New Roman"/>
          <w:sz w:val="24"/>
          <w:szCs w:val="24"/>
          <w:lang w:eastAsia="cs-CZ"/>
        </w:rPr>
        <w:t xml:space="preserve"> 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D23179" w:rsidRPr="0094177B" w:rsidRDefault="00D23179" w:rsidP="00D23179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mlouvě mohou být prováděny jen písemnou   </w:t>
      </w:r>
    </w:p>
    <w:p w:rsidR="00D23179" w:rsidRPr="0094177B" w:rsidRDefault="00D23179" w:rsidP="00D23179">
      <w:pPr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bookmarkStart w:id="0" w:name="_GoBack"/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D23179" w:rsidRPr="0094177B" w:rsidRDefault="00D23179" w:rsidP="00D23179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3F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si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mlouvu přečetly a s jejím obsahem souhlasí. Potvrzují, že si mezi</w:t>
      </w:r>
    </w:p>
    <w:p w:rsidR="00D23179" w:rsidRPr="0094177B" w:rsidRDefault="00D23179" w:rsidP="00D2317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D23179" w:rsidRPr="0094177B" w:rsidRDefault="00D23179" w:rsidP="00D23179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Na důkaz toho připojují ke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mlouvě své podpisy.</w:t>
      </w:r>
    </w:p>
    <w:p w:rsidR="00D23179" w:rsidRPr="0094177B" w:rsidRDefault="00D23179" w:rsidP="00D23179">
      <w:pPr>
        <w:spacing w:after="0" w:line="240" w:lineRule="auto"/>
        <w:jc w:val="both"/>
        <w:rPr>
          <w:rFonts w:cs="Arial"/>
        </w:rPr>
      </w:pPr>
    </w:p>
    <w:p w:rsidR="00D23179" w:rsidRPr="0094177B" w:rsidRDefault="00D23179" w:rsidP="00D23179">
      <w:pPr>
        <w:spacing w:after="0" w:line="240" w:lineRule="auto"/>
        <w:jc w:val="both"/>
        <w:rPr>
          <w:rFonts w:cs="Arial"/>
        </w:rPr>
      </w:pPr>
    </w:p>
    <w:bookmarkEnd w:id="0"/>
    <w:p w:rsidR="00D23179" w:rsidRDefault="00D23179" w:rsidP="00D23179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Teplicích dne</w:t>
      </w:r>
      <w:r w:rsidR="00EC25F0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26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="00860479">
        <w:rPr>
          <w:rFonts w:eastAsia="Times New Roman" w:cs="Times New Roman"/>
          <w:color w:val="000000" w:themeColor="text1"/>
          <w:sz w:val="24"/>
          <w:szCs w:val="24"/>
          <w:lang w:eastAsia="cs-CZ"/>
        </w:rPr>
        <w:t>05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="006967A1">
        <w:rPr>
          <w:rFonts w:eastAsia="Times New Roman" w:cs="Times New Roman"/>
          <w:color w:val="000000" w:themeColor="text1"/>
          <w:sz w:val="24"/>
          <w:szCs w:val="24"/>
          <w:lang w:eastAsia="cs-CZ"/>
        </w:rPr>
        <w:t>2020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.</w:t>
      </w:r>
    </w:p>
    <w:p w:rsidR="00D23179" w:rsidRPr="0094177B" w:rsidRDefault="00D23179" w:rsidP="00D23179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</w:p>
    <w:p w:rsidR="00D23179" w:rsidRPr="0094177B" w:rsidRDefault="00D23179" w:rsidP="00D23179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D23179" w:rsidRPr="0094177B" w:rsidRDefault="00D23179" w:rsidP="00D23179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656934" w:rsidRPr="003D345E" w:rsidRDefault="00D23179" w:rsidP="003D345E">
      <w:pPr>
        <w:spacing w:after="0"/>
        <w:rPr>
          <w:rFonts w:eastAsia="Times New Roman" w:cs="Times New Roman"/>
          <w:sz w:val="24"/>
          <w:szCs w:val="24"/>
          <w:lang w:eastAsia="cs-CZ"/>
        </w:rPr>
        <w:sectPr w:rsidR="00656934" w:rsidRPr="003D345E" w:rsidSect="00CD4385">
          <w:footerReference w:type="default" r:id="rId9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  <w:r w:rsidR="0019758F">
        <w:rPr>
          <w:rFonts w:eastAsia="Times New Roman" w:cs="Times New Roman"/>
          <w:sz w:val="24"/>
          <w:szCs w:val="24"/>
          <w:lang w:eastAsia="cs-CZ"/>
        </w:rPr>
        <w:t>nájemce</w:t>
      </w:r>
    </w:p>
    <w:p w:rsidR="008227FB" w:rsidRDefault="008227FB" w:rsidP="003D345E">
      <w:pPr>
        <w:autoSpaceDE w:val="0"/>
        <w:autoSpaceDN w:val="0"/>
        <w:adjustRightInd w:val="0"/>
        <w:spacing w:before="120" w:after="0" w:line="240" w:lineRule="auto"/>
        <w:contextualSpacing/>
      </w:pPr>
    </w:p>
    <w:sectPr w:rsidR="008227FB" w:rsidSect="007F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0A9" w:rsidRDefault="00DA10A9" w:rsidP="007F1A3B">
      <w:pPr>
        <w:spacing w:after="0" w:line="240" w:lineRule="auto"/>
      </w:pPr>
      <w:r>
        <w:separator/>
      </w:r>
    </w:p>
  </w:endnote>
  <w:endnote w:type="continuationSeparator" w:id="0">
    <w:p w:rsidR="00DA10A9" w:rsidRDefault="00DA10A9" w:rsidP="007F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456049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DA10A9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56049" w:rsidRPr="00456049" w:rsidRDefault="00570789">
          <w:pPr>
            <w:pStyle w:val="Bezmezer"/>
            <w:rPr>
              <w:rFonts w:eastAsiaTheme="majorEastAsia" w:cstheme="minorHAns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="00522DDB"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instrText>PAGE  \* MERGEFORMAT</w:instrText>
          </w:r>
          <w:r w:rsidR="00522DDB"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separate"/>
          </w:r>
          <w:r w:rsidR="004857E3" w:rsidRPr="004857E3">
            <w:rPr>
              <w:rFonts w:eastAsiaTheme="majorEastAsia" w:cstheme="minorHAnsi"/>
              <w:b/>
              <w:bCs/>
              <w:noProof/>
              <w:color w:val="BFBFBF" w:themeColor="background1" w:themeShade="BF"/>
              <w:sz w:val="20"/>
              <w:szCs w:val="20"/>
            </w:rPr>
            <w:t>7</w:t>
          </w:r>
          <w:r w:rsidR="00522DDB"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DA10A9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  <w:tr w:rsidR="00456049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DA10A9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456049" w:rsidRPr="00456049" w:rsidRDefault="00DA10A9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DA10A9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</w:tbl>
  <w:p w:rsidR="00456049" w:rsidRDefault="00DA10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0A9" w:rsidRDefault="00DA10A9" w:rsidP="007F1A3B">
      <w:pPr>
        <w:spacing w:after="0" w:line="240" w:lineRule="auto"/>
      </w:pPr>
      <w:r>
        <w:separator/>
      </w:r>
    </w:p>
  </w:footnote>
  <w:footnote w:type="continuationSeparator" w:id="0">
    <w:p w:rsidR="00DA10A9" w:rsidRDefault="00DA10A9" w:rsidP="007F1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7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4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  <w:num w:numId="14">
    <w:abstractNumId w:val="0"/>
  </w:num>
  <w:num w:numId="15">
    <w:abstractNumId w:val="1"/>
  </w:num>
  <w:num w:numId="16">
    <w:abstractNumId w:val="5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34"/>
    <w:rsid w:val="00017130"/>
    <w:rsid w:val="000201F0"/>
    <w:rsid w:val="000720EF"/>
    <w:rsid w:val="00095F85"/>
    <w:rsid w:val="000E235E"/>
    <w:rsid w:val="00121F7B"/>
    <w:rsid w:val="001760DE"/>
    <w:rsid w:val="001948EF"/>
    <w:rsid w:val="0019758F"/>
    <w:rsid w:val="001B3B5F"/>
    <w:rsid w:val="00263150"/>
    <w:rsid w:val="003D345E"/>
    <w:rsid w:val="004857E3"/>
    <w:rsid w:val="004955A3"/>
    <w:rsid w:val="005026B7"/>
    <w:rsid w:val="00514E22"/>
    <w:rsid w:val="00522DDB"/>
    <w:rsid w:val="00524BAD"/>
    <w:rsid w:val="00545759"/>
    <w:rsid w:val="00570789"/>
    <w:rsid w:val="00581DCF"/>
    <w:rsid w:val="00656934"/>
    <w:rsid w:val="006967A1"/>
    <w:rsid w:val="00721829"/>
    <w:rsid w:val="007B7632"/>
    <w:rsid w:val="007E7ECE"/>
    <w:rsid w:val="007F1A3B"/>
    <w:rsid w:val="008227FB"/>
    <w:rsid w:val="00851B02"/>
    <w:rsid w:val="00860479"/>
    <w:rsid w:val="008E4250"/>
    <w:rsid w:val="0099307A"/>
    <w:rsid w:val="009B738B"/>
    <w:rsid w:val="00A64AA7"/>
    <w:rsid w:val="00B052FE"/>
    <w:rsid w:val="00B112D9"/>
    <w:rsid w:val="00B15D3A"/>
    <w:rsid w:val="00B406A0"/>
    <w:rsid w:val="00BF0FD3"/>
    <w:rsid w:val="00C81AB6"/>
    <w:rsid w:val="00C92A40"/>
    <w:rsid w:val="00C958F5"/>
    <w:rsid w:val="00CF57E3"/>
    <w:rsid w:val="00CF6D93"/>
    <w:rsid w:val="00D23179"/>
    <w:rsid w:val="00D6779E"/>
    <w:rsid w:val="00DA10A9"/>
    <w:rsid w:val="00DC650C"/>
    <w:rsid w:val="00E706DE"/>
    <w:rsid w:val="00EC25F0"/>
    <w:rsid w:val="00ED5AED"/>
    <w:rsid w:val="00F24A03"/>
    <w:rsid w:val="00F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69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69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56934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656934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693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5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934"/>
  </w:style>
  <w:style w:type="paragraph" w:styleId="Zpat">
    <w:name w:val="footer"/>
    <w:basedOn w:val="Normln"/>
    <w:link w:val="ZpatChar"/>
    <w:uiPriority w:val="99"/>
    <w:unhideWhenUsed/>
    <w:rsid w:val="0065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934"/>
  </w:style>
  <w:style w:type="paragraph" w:styleId="Bezmezer">
    <w:name w:val="No Spacing"/>
    <w:link w:val="BezmezerChar"/>
    <w:uiPriority w:val="1"/>
    <w:qFormat/>
    <w:rsid w:val="0065693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6934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9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9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93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69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69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56934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656934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693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5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934"/>
  </w:style>
  <w:style w:type="paragraph" w:styleId="Zpat">
    <w:name w:val="footer"/>
    <w:basedOn w:val="Normln"/>
    <w:link w:val="ZpatChar"/>
    <w:uiPriority w:val="99"/>
    <w:unhideWhenUsed/>
    <w:rsid w:val="0065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934"/>
  </w:style>
  <w:style w:type="paragraph" w:styleId="Bezmezer">
    <w:name w:val="No Spacing"/>
    <w:link w:val="BezmezerChar"/>
    <w:uiPriority w:val="1"/>
    <w:qFormat/>
    <w:rsid w:val="0065693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6934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9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9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93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lect:K=308/2015%20Sb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2500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2020-05-28T12:49:00Z</cp:lastPrinted>
  <dcterms:created xsi:type="dcterms:W3CDTF">2020-05-28T13:20:00Z</dcterms:created>
  <dcterms:modified xsi:type="dcterms:W3CDTF">2020-05-28T13:20:00Z</dcterms:modified>
</cp:coreProperties>
</file>