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3D" w:rsidRPr="00C65A3D" w:rsidRDefault="00C65A3D" w:rsidP="00C65A3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C65A3D">
        <w:rPr>
          <w:rFonts w:eastAsia="Times New Roman" w:cstheme="minorHAnsi"/>
          <w:b/>
          <w:bCs/>
          <w:sz w:val="32"/>
          <w:szCs w:val="32"/>
          <w:lang w:eastAsia="cs-CZ"/>
        </w:rPr>
        <w:t>EVIDENČNÍ LIST a PŘEDÁVACÍ PROTOKOL</w:t>
      </w: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jsou nedílnou součástí nájemní smlouvy uzavřené dne 26. 5. 2020.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proofErr w:type="gramStart"/>
      <w:r w:rsidRPr="00C65A3D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Mgr. Helena Marková</w:t>
      </w:r>
      <w:r w:rsidRPr="00C65A3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C65A3D" w:rsidRPr="00C65A3D" w:rsidRDefault="00C65A3D" w:rsidP="00C65A3D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Ing. Roman Marek</w:t>
      </w:r>
      <w:r w:rsidRPr="00C65A3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C65A3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bankovní spojení: Komerční banka a.s., Teplice, účet č. </w:t>
      </w:r>
      <w:r w:rsidRPr="00C65A3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830620217</w:t>
      </w:r>
      <w:r w:rsidRPr="00C65A3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/0100</w:t>
      </w: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 (</w:t>
      </w:r>
      <w:r w:rsidRPr="00C65A3D">
        <w:rPr>
          <w:rFonts w:eastAsia="Times New Roman" w:cstheme="minorHAnsi"/>
          <w:sz w:val="24"/>
          <w:szCs w:val="24"/>
          <w:lang w:eastAsia="cs-CZ"/>
        </w:rPr>
        <w:t>dále jen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„Pronajímatel“)</w:t>
      </w: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a</w:t>
      </w:r>
    </w:p>
    <w:p w:rsidR="00C65A3D" w:rsidRPr="00C65A3D" w:rsidRDefault="00C65A3D" w:rsidP="00C65A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807A4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Roman MAREK</w:t>
      </w:r>
      <w:r w:rsidR="00C65A3D"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, </w:t>
      </w:r>
    </w:p>
    <w:p w:rsidR="00C65A3D" w:rsidRPr="00C65A3D" w:rsidRDefault="00C65A3D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bytem Teplice 415 01, Čs. Legií č. 579/10,</w:t>
      </w:r>
    </w:p>
    <w:p w:rsidR="00C65A3D" w:rsidRPr="00C65A3D" w:rsidRDefault="00C65A3D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RČ: </w:t>
      </w:r>
      <w:r w:rsidR="00C807A4">
        <w:rPr>
          <w:rFonts w:eastAsia="Times New Roman" w:cstheme="minorHAnsi"/>
          <w:sz w:val="24"/>
          <w:szCs w:val="24"/>
          <w:lang w:eastAsia="cs-CZ"/>
        </w:rPr>
        <w:t>00 04 11/3043</w:t>
      </w:r>
      <w:r w:rsidRPr="00C65A3D">
        <w:rPr>
          <w:rFonts w:eastAsia="Times New Roman" w:cstheme="minorHAnsi"/>
          <w:sz w:val="24"/>
          <w:szCs w:val="24"/>
          <w:lang w:eastAsia="cs-CZ"/>
        </w:rPr>
        <w:t>,</w:t>
      </w:r>
    </w:p>
    <w:p w:rsidR="00C65A3D" w:rsidRPr="00C65A3D" w:rsidRDefault="00C65A3D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Číslo OP: </w:t>
      </w:r>
      <w:r w:rsidR="00B8541B">
        <w:rPr>
          <w:rFonts w:eastAsia="Times New Roman" w:cstheme="minorHAnsi"/>
          <w:sz w:val="24"/>
          <w:szCs w:val="24"/>
          <w:lang w:eastAsia="cs-CZ"/>
        </w:rPr>
        <w:t>204748516</w:t>
      </w:r>
      <w:bookmarkStart w:id="0" w:name="_GoBack"/>
      <w:bookmarkEnd w:id="0"/>
      <w:r w:rsidRPr="00C65A3D">
        <w:rPr>
          <w:rFonts w:eastAsia="Times New Roman" w:cstheme="minorHAnsi"/>
          <w:sz w:val="24"/>
          <w:szCs w:val="24"/>
          <w:lang w:eastAsia="cs-CZ"/>
        </w:rPr>
        <w:t>,</w:t>
      </w:r>
    </w:p>
    <w:p w:rsidR="00C65A3D" w:rsidRPr="00C65A3D" w:rsidRDefault="00C65A3D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Adresa dle </w:t>
      </w:r>
      <w:proofErr w:type="gramStart"/>
      <w:r w:rsidRPr="00C65A3D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 xml:space="preserve"> při podpisu NS: </w:t>
      </w:r>
      <w:r w:rsidR="00C807A4">
        <w:rPr>
          <w:rFonts w:eastAsia="Times New Roman" w:cstheme="minorHAnsi"/>
          <w:sz w:val="24"/>
          <w:szCs w:val="24"/>
          <w:lang w:eastAsia="cs-CZ"/>
        </w:rPr>
        <w:t>Čs. Legií 579/10, 415 01 Teplice</w:t>
      </w:r>
    </w:p>
    <w:p w:rsidR="00C65A3D" w:rsidRPr="00C65A3D" w:rsidRDefault="00C65A3D" w:rsidP="00C65A3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C65A3D">
        <w:rPr>
          <w:rFonts w:eastAsia="Times New Roman" w:cstheme="minorHAnsi"/>
          <w:sz w:val="24"/>
          <w:szCs w:val="24"/>
          <w:lang w:eastAsia="cs-CZ"/>
        </w:rPr>
        <w:t>“),</w:t>
      </w:r>
    </w:p>
    <w:p w:rsidR="00C65A3D" w:rsidRPr="00C65A3D" w:rsidRDefault="00C65A3D" w:rsidP="00C65A3D">
      <w:pPr>
        <w:widowControl w:val="0"/>
        <w:suppressAutoHyphens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numPr>
          <w:ilvl w:val="0"/>
          <w:numId w:val="6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Předmětem evidenčního listu </w:t>
      </w:r>
      <w:proofErr w:type="gramStart"/>
      <w:r w:rsidRPr="00C65A3D">
        <w:rPr>
          <w:rFonts w:eastAsia="Times New Roman" w:cstheme="minorHAnsi"/>
          <w:b/>
          <w:sz w:val="24"/>
          <w:szCs w:val="24"/>
          <w:u w:val="single"/>
          <w:lang w:eastAsia="cs-CZ"/>
        </w:rPr>
        <w:t>je :</w:t>
      </w:r>
      <w:proofErr w:type="gramEnd"/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C65A3D" w:rsidRPr="00C65A3D" w:rsidRDefault="00C65A3D" w:rsidP="00C65A3D">
      <w:pPr>
        <w:widowControl w:val="0"/>
        <w:numPr>
          <w:ilvl w:val="0"/>
          <w:numId w:val="1"/>
        </w:numPr>
        <w:suppressAutoHyphens/>
        <w:spacing w:after="0" w:line="240" w:lineRule="auto"/>
        <w:ind w:left="568" w:hanging="284"/>
        <w:contextualSpacing/>
        <w:outlineLvl w:val="0"/>
        <w:rPr>
          <w:rFonts w:eastAsia="Tahoma" w:cstheme="minorHAnsi"/>
          <w:sz w:val="24"/>
          <w:szCs w:val="24"/>
          <w:u w:val="single"/>
          <w:lang w:eastAsia="cs-CZ"/>
        </w:rPr>
      </w:pPr>
      <w:r w:rsidRPr="00C65A3D">
        <w:rPr>
          <w:rFonts w:eastAsia="Tahoma" w:cstheme="minorHAnsi"/>
          <w:sz w:val="24"/>
          <w:szCs w:val="24"/>
          <w:u w:val="single"/>
          <w:lang w:eastAsia="cs-CZ"/>
        </w:rPr>
        <w:t>Údaje o spolubydlících</w:t>
      </w:r>
    </w:p>
    <w:p w:rsidR="00C65A3D" w:rsidRPr="00C65A3D" w:rsidRDefault="00C807A4" w:rsidP="00C65A3D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ind w:left="72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C65A3D" w:rsidRPr="00C65A3D" w:rsidRDefault="00C65A3D" w:rsidP="00C65A3D">
      <w:pPr>
        <w:widowControl w:val="0"/>
        <w:numPr>
          <w:ilvl w:val="0"/>
          <w:numId w:val="1"/>
        </w:numPr>
        <w:suppressAutoHyphens/>
        <w:spacing w:after="0" w:line="240" w:lineRule="auto"/>
        <w:ind w:left="568" w:hanging="284"/>
        <w:contextualSpacing/>
        <w:outlineLvl w:val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C65A3D">
        <w:rPr>
          <w:rFonts w:eastAsia="Times New Roman" w:cstheme="minorHAnsi"/>
          <w:sz w:val="24"/>
          <w:szCs w:val="24"/>
          <w:u w:val="single"/>
          <w:lang w:eastAsia="cs-CZ"/>
        </w:rPr>
        <w:t>Údaje o bytě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Číslo bytu:              1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Velikost bytu:        3 + 1, koupelna včetně WC + chodba bytu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Podlaží:                  2.  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Vytápění:               etážové- kotel na plyn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Plocha bytu:          </w:t>
      </w:r>
      <w:r w:rsidR="00C807A4">
        <w:rPr>
          <w:rFonts w:eastAsia="Times New Roman" w:cstheme="minorHAnsi"/>
          <w:sz w:val="24"/>
          <w:szCs w:val="24"/>
          <w:lang w:eastAsia="cs-CZ"/>
        </w:rPr>
        <w:t>78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m2</w:t>
      </w:r>
    </w:p>
    <w:p w:rsidR="00C65A3D" w:rsidRPr="00C65A3D" w:rsidRDefault="00C65A3D" w:rsidP="00C65A3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Adresa:                  Čs. Legií 579/10, Teplice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c) </w:t>
      </w:r>
      <w:r w:rsidRPr="00C65A3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C65A3D" w:rsidRPr="00C65A3D" w:rsidRDefault="00C65A3D" w:rsidP="00C65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- plynový kotel kondenzační BAXI PRIME 24 </w:t>
      </w:r>
    </w:p>
    <w:p w:rsidR="00C65A3D" w:rsidRPr="00C65A3D" w:rsidRDefault="00C65A3D" w:rsidP="00C65A3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+ 5x radiátor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 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kuchyňské vybavení - nádobí (hrnce, pánvička, hrníčky, skleničky, talíře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hluboké, mělké i desertní, misky, prkénka,…) a příbory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lednička s </w:t>
      </w:r>
      <w:proofErr w:type="spell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mražákem</w:t>
      </w:r>
      <w:proofErr w:type="spellEnd"/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- 2x lustr (kuchyň a obývací pokoj)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rozkládací stůl masiv + 8 židlí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- 2x kuchyňský stůl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šatní skříně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- 2x skříně na boty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šatní nástěnný věšák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C65A3D" w:rsidRPr="00C65A3D" w:rsidRDefault="00C65A3D" w:rsidP="00C65A3D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C65A3D" w:rsidRPr="00C65A3D" w:rsidRDefault="00C65A3D" w:rsidP="00C65A3D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- vod. </w:t>
      </w:r>
      <w:proofErr w:type="gram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65A3D" w:rsidRPr="00C65A3D" w:rsidRDefault="00C65A3D" w:rsidP="00C65A3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sprchový kout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pračka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nový sušák na prádlo </w:t>
      </w:r>
      <w:proofErr w:type="spell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Leifheit</w:t>
      </w:r>
      <w:proofErr w:type="spellEnd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180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nový úklidový rotační mop set </w:t>
      </w:r>
      <w:proofErr w:type="spellStart"/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>Vileda</w:t>
      </w:r>
      <w:proofErr w:type="spellEnd"/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+ 5x okenní žaluzie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digitální 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je dlažba 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elektrická varná deska          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světla pod kuchyňskou linkou </w:t>
      </w:r>
    </w:p>
    <w:p w:rsidR="00C65A3D" w:rsidRPr="00C65A3D" w:rsidRDefault="00C65A3D" w:rsidP="00C65A3D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- 4x pokojové prosklené dveře </w:t>
      </w:r>
    </w:p>
    <w:p w:rsidR="00C65A3D" w:rsidRPr="00C65A3D" w:rsidRDefault="00C65A3D" w:rsidP="00C65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5A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outlineLvl w:val="0"/>
        <w:rPr>
          <w:rFonts w:eastAsia="Tahoma" w:cstheme="minorHAnsi"/>
          <w:sz w:val="24"/>
          <w:szCs w:val="24"/>
          <w:u w:val="single"/>
          <w:lang w:eastAsia="cs-CZ"/>
        </w:rPr>
      </w:pPr>
      <w:r w:rsidRPr="00C65A3D">
        <w:rPr>
          <w:rFonts w:eastAsia="Tahoma" w:cstheme="minorHAnsi"/>
          <w:sz w:val="24"/>
          <w:szCs w:val="24"/>
          <w:u w:val="single"/>
          <w:lang w:eastAsia="cs-CZ"/>
        </w:rPr>
        <w:t>Údaje o měsíčních platbách</w:t>
      </w:r>
    </w:p>
    <w:p w:rsidR="00C65A3D" w:rsidRPr="00C65A3D" w:rsidRDefault="00C65A3D" w:rsidP="00C65A3D">
      <w:pPr>
        <w:spacing w:after="0" w:line="240" w:lineRule="auto"/>
        <w:ind w:left="1004"/>
        <w:rPr>
          <w:rFonts w:eastAsia="Tahoma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           Měsíční zálohy za energie (</w:t>
      </w:r>
      <w:r w:rsidR="00C807A4">
        <w:rPr>
          <w:rFonts w:eastAsia="Times New Roman" w:cstheme="minorHAnsi"/>
          <w:b/>
          <w:sz w:val="24"/>
          <w:szCs w:val="24"/>
          <w:lang w:eastAsia="cs-CZ"/>
        </w:rPr>
        <w:t>1 osoba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)</w:t>
      </w:r>
      <w:r w:rsidR="00C807A4">
        <w:rPr>
          <w:rFonts w:eastAsia="Times New Roman" w:cstheme="minorHAnsi"/>
          <w:b/>
          <w:sz w:val="24"/>
          <w:szCs w:val="24"/>
          <w:lang w:eastAsia="cs-CZ"/>
        </w:rPr>
        <w:t xml:space="preserve"> od 15. 9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. 2020: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 Voda………………………………………………………….……………</w:t>
      </w:r>
      <w:r w:rsidR="00C807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A3A95">
        <w:rPr>
          <w:rFonts w:eastAsia="Times New Roman" w:cstheme="minorHAnsi"/>
          <w:sz w:val="24"/>
          <w:szCs w:val="24"/>
          <w:lang w:eastAsia="cs-CZ"/>
        </w:rPr>
        <w:t>370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Kč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 </w:t>
      </w:r>
      <w:r w:rsidR="00C807A4">
        <w:rPr>
          <w:rFonts w:eastAsia="Times New Roman" w:cstheme="minorHAnsi"/>
          <w:sz w:val="24"/>
          <w:szCs w:val="24"/>
          <w:lang w:eastAsia="cs-CZ"/>
        </w:rPr>
        <w:t>(V měsíci 1/2021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může být záloha dle spotřeby upravena)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="00C807A4">
        <w:rPr>
          <w:rFonts w:eastAsia="Times New Roman" w:cstheme="minorHAnsi"/>
          <w:b/>
          <w:sz w:val="24"/>
          <w:szCs w:val="24"/>
          <w:lang w:eastAsia="cs-CZ"/>
        </w:rPr>
        <w:t xml:space="preserve">Měsíční výše nájemného od </w:t>
      </w:r>
      <w:r w:rsidR="003523CC">
        <w:rPr>
          <w:rFonts w:eastAsia="Times New Roman" w:cstheme="minorHAnsi"/>
          <w:b/>
          <w:sz w:val="24"/>
          <w:szCs w:val="24"/>
          <w:lang w:eastAsia="cs-CZ"/>
        </w:rPr>
        <w:t>10/</w:t>
      </w:r>
      <w:r w:rsidR="00C807A4">
        <w:rPr>
          <w:rFonts w:eastAsia="Times New Roman" w:cstheme="minorHAnsi"/>
          <w:b/>
          <w:sz w:val="24"/>
          <w:szCs w:val="24"/>
          <w:lang w:eastAsia="cs-CZ"/>
        </w:rPr>
        <w:t>2020</w:t>
      </w:r>
      <w:r w:rsidR="003523CC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 Základní nájemné</w:t>
      </w:r>
      <w:r w:rsidR="003523CC">
        <w:rPr>
          <w:rFonts w:eastAsia="Times New Roman" w:cstheme="minorHAnsi"/>
          <w:sz w:val="24"/>
          <w:szCs w:val="24"/>
          <w:lang w:eastAsia="cs-CZ"/>
        </w:rPr>
        <w:t xml:space="preserve"> včetně vybavení </w:t>
      </w:r>
      <w:proofErr w:type="gramStart"/>
      <w:r w:rsidR="003523CC">
        <w:rPr>
          <w:rFonts w:eastAsia="Times New Roman" w:cstheme="minorHAnsi"/>
          <w:sz w:val="24"/>
          <w:szCs w:val="24"/>
          <w:lang w:eastAsia="cs-CZ"/>
        </w:rPr>
        <w:t>bytu  …</w:t>
      </w:r>
      <w:proofErr w:type="gramEnd"/>
      <w:r w:rsidR="003523CC">
        <w:rPr>
          <w:rFonts w:eastAsia="Times New Roman" w:cstheme="minorHAnsi"/>
          <w:sz w:val="24"/>
          <w:szCs w:val="24"/>
          <w:lang w:eastAsia="cs-CZ"/>
        </w:rPr>
        <w:t>.…</w:t>
      </w:r>
      <w:r w:rsidR="00C807A4">
        <w:rPr>
          <w:rFonts w:eastAsia="Times New Roman" w:cstheme="minorHAnsi"/>
          <w:sz w:val="24"/>
          <w:szCs w:val="24"/>
          <w:lang w:eastAsia="cs-CZ"/>
        </w:rPr>
        <w:t>………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A3A95">
        <w:rPr>
          <w:rFonts w:eastAsia="Times New Roman" w:cstheme="minorHAnsi"/>
          <w:sz w:val="24"/>
          <w:szCs w:val="24"/>
          <w:lang w:eastAsia="cs-CZ"/>
        </w:rPr>
        <w:t>6</w:t>
      </w:r>
      <w:r w:rsidR="00B8541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A3A95">
        <w:rPr>
          <w:rFonts w:eastAsia="Times New Roman" w:cstheme="minorHAnsi"/>
          <w:sz w:val="24"/>
          <w:szCs w:val="24"/>
          <w:lang w:eastAsia="cs-CZ"/>
        </w:rPr>
        <w:t>030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Kč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highlight w:val="yellow"/>
          <w:lang w:eastAsia="cs-CZ"/>
        </w:rPr>
        <w:t>CELKEM MĚSÍČNÍ PLA</w:t>
      </w:r>
      <w:r w:rsidR="00C807A4">
        <w:rPr>
          <w:rFonts w:eastAsia="Times New Roman" w:cstheme="minorHAnsi"/>
          <w:b/>
          <w:sz w:val="24"/>
          <w:szCs w:val="24"/>
          <w:highlight w:val="yellow"/>
          <w:lang w:eastAsia="cs-CZ"/>
        </w:rPr>
        <w:t xml:space="preserve">TBY NÁJEMNÉHO </w:t>
      </w:r>
      <w:r w:rsidR="00FA3A95">
        <w:rPr>
          <w:rFonts w:eastAsia="Times New Roman" w:cstheme="minorHAnsi"/>
          <w:b/>
          <w:sz w:val="24"/>
          <w:szCs w:val="24"/>
          <w:highlight w:val="yellow"/>
          <w:lang w:eastAsia="cs-CZ"/>
        </w:rPr>
        <w:t>6</w:t>
      </w:r>
      <w:r w:rsidR="00B8541B">
        <w:rPr>
          <w:rFonts w:eastAsia="Times New Roman" w:cstheme="minorHAnsi"/>
          <w:b/>
          <w:sz w:val="24"/>
          <w:szCs w:val="24"/>
          <w:highlight w:val="yellow"/>
          <w:lang w:eastAsia="cs-CZ"/>
        </w:rPr>
        <w:t xml:space="preserve"> </w:t>
      </w:r>
      <w:r w:rsidR="00FA3A95">
        <w:rPr>
          <w:rFonts w:eastAsia="Times New Roman" w:cstheme="minorHAnsi"/>
          <w:b/>
          <w:sz w:val="24"/>
          <w:szCs w:val="24"/>
          <w:highlight w:val="yellow"/>
          <w:lang w:eastAsia="cs-CZ"/>
        </w:rPr>
        <w:t>400</w:t>
      </w:r>
      <w:r w:rsidRPr="00C65A3D">
        <w:rPr>
          <w:rFonts w:eastAsia="Times New Roman" w:cstheme="minorHAnsi"/>
          <w:b/>
          <w:sz w:val="24"/>
          <w:szCs w:val="24"/>
          <w:highlight w:val="yellow"/>
          <w:lang w:eastAsia="cs-CZ"/>
        </w:rPr>
        <w:t xml:space="preserve"> Kč.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C65A3D" w:rsidRPr="00C65A3D" w:rsidRDefault="00C65A3D" w:rsidP="00C65A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Váš variabilní symbol je:    </w:t>
      </w:r>
      <w:r w:rsidRPr="00C65A3D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57901</w:t>
      </w: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Platba bude hrazena na účet 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C65A3D">
        <w:rPr>
          <w:rFonts w:eastAsia="Times New Roman" w:cstheme="minorHAnsi"/>
          <w:sz w:val="24"/>
          <w:szCs w:val="24"/>
          <w:lang w:eastAsia="cs-CZ"/>
        </w:rPr>
        <w:t>ronajímatele</w:t>
      </w:r>
    </w:p>
    <w:p w:rsidR="00C65A3D" w:rsidRPr="00C65A3D" w:rsidRDefault="00C65A3D" w:rsidP="00C65A3D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i/>
          <w:sz w:val="24"/>
          <w:szCs w:val="24"/>
          <w:lang w:eastAsia="cs-CZ"/>
        </w:rPr>
      </w:pPr>
      <w:r w:rsidRPr="00C65A3D">
        <w:rPr>
          <w:rFonts w:eastAsia="Times New Roman" w:cstheme="minorHAnsi"/>
          <w:i/>
          <w:sz w:val="24"/>
          <w:szCs w:val="24"/>
          <w:lang w:eastAsia="cs-CZ"/>
        </w:rPr>
        <w:t xml:space="preserve">bankovní spojení: Komerční banka a.s., Teplice, účet č.:   </w:t>
      </w:r>
      <w:r w:rsidRPr="00C65A3D">
        <w:rPr>
          <w:rFonts w:eastAsia="Times New Roman" w:cstheme="minorHAnsi"/>
          <w:b/>
          <w:sz w:val="24"/>
          <w:szCs w:val="24"/>
          <w:highlight w:val="yellow"/>
          <w:bdr w:val="single" w:sz="4" w:space="0" w:color="auto"/>
          <w:lang w:eastAsia="cs-CZ"/>
        </w:rPr>
        <w:t>830620217</w:t>
      </w:r>
      <w:r w:rsidRPr="00C65A3D">
        <w:rPr>
          <w:rFonts w:eastAsia="Times New Roman" w:cstheme="minorHAnsi"/>
          <w:b/>
          <w:i/>
          <w:sz w:val="24"/>
          <w:szCs w:val="24"/>
          <w:highlight w:val="yellow"/>
          <w:bdr w:val="single" w:sz="4" w:space="0" w:color="auto"/>
          <w:lang w:eastAsia="cs-CZ"/>
        </w:rPr>
        <w:t>/0100</w:t>
      </w:r>
    </w:p>
    <w:p w:rsidR="00C65A3D" w:rsidRPr="00C65A3D" w:rsidRDefault="00C65A3D" w:rsidP="003523CC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numPr>
          <w:ilvl w:val="0"/>
          <w:numId w:val="6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Předmětem předávacího protokolu </w:t>
      </w:r>
      <w:proofErr w:type="gramStart"/>
      <w:r w:rsidRPr="00C65A3D">
        <w:rPr>
          <w:rFonts w:eastAsia="Times New Roman" w:cstheme="minorHAnsi"/>
          <w:b/>
          <w:sz w:val="24"/>
          <w:szCs w:val="24"/>
          <w:u w:val="single"/>
          <w:lang w:eastAsia="cs-CZ"/>
        </w:rPr>
        <w:t>je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 xml:space="preserve"> :</w:t>
      </w:r>
      <w:proofErr w:type="gramEnd"/>
    </w:p>
    <w:p w:rsidR="00C65A3D" w:rsidRPr="00C65A3D" w:rsidRDefault="00C65A3D" w:rsidP="00C65A3D">
      <w:p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numPr>
          <w:ilvl w:val="0"/>
          <w:numId w:val="7"/>
        </w:numPr>
        <w:spacing w:after="0" w:line="240" w:lineRule="auto"/>
        <w:ind w:left="568" w:hanging="284"/>
        <w:contextualSpacing/>
        <w:rPr>
          <w:rFonts w:eastAsia="Tahoma" w:cstheme="minorHAnsi"/>
          <w:sz w:val="24"/>
          <w:szCs w:val="24"/>
          <w:u w:val="single"/>
          <w:lang w:eastAsia="cs-CZ"/>
        </w:rPr>
      </w:pPr>
      <w:r w:rsidRPr="00C65A3D">
        <w:rPr>
          <w:rFonts w:eastAsia="Tahoma" w:cstheme="minorHAnsi"/>
          <w:sz w:val="24"/>
          <w:szCs w:val="24"/>
          <w:u w:val="single"/>
          <w:lang w:eastAsia="cs-CZ"/>
        </w:rPr>
        <w:t>Předání stavů odběrných míst</w:t>
      </w:r>
    </w:p>
    <w:p w:rsidR="00C65A3D" w:rsidRPr="00C65A3D" w:rsidRDefault="00C65A3D" w:rsidP="00C65A3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Stav vodoměru:     </w:t>
      </w:r>
      <w:r w:rsidR="003523CC">
        <w:rPr>
          <w:rFonts w:eastAsia="Times New Roman" w:cstheme="minorHAnsi"/>
          <w:sz w:val="24"/>
          <w:szCs w:val="24"/>
          <w:lang w:eastAsia="cs-CZ"/>
        </w:rPr>
        <w:t xml:space="preserve">      …………</w:t>
      </w:r>
      <w:proofErr w:type="gramStart"/>
      <w:r w:rsidR="003523CC">
        <w:rPr>
          <w:rFonts w:eastAsia="Times New Roman" w:cstheme="minorHAnsi"/>
          <w:sz w:val="24"/>
          <w:szCs w:val="24"/>
          <w:lang w:eastAsia="cs-CZ"/>
        </w:rPr>
        <w:t>…</w:t>
      </w:r>
      <w:proofErr w:type="gramEnd"/>
      <w:r w:rsidR="003523CC">
        <w:rPr>
          <w:rFonts w:eastAsia="Times New Roman" w:cstheme="minorHAnsi"/>
          <w:sz w:val="24"/>
          <w:szCs w:val="24"/>
          <w:lang w:eastAsia="cs-CZ"/>
        </w:rPr>
        <w:t>.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3523CC">
        <w:rPr>
          <w:rFonts w:eastAsia="Times New Roman" w:cstheme="minorHAnsi"/>
          <w:sz w:val="24"/>
          <w:szCs w:val="24"/>
          <w:lang w:eastAsia="cs-CZ"/>
        </w:rPr>
        <w:t>m3</w:t>
      </w:r>
      <w:proofErr w:type="gramEnd"/>
      <w:r w:rsidR="003523CC"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č. vodoměru: 49253396 </w:t>
      </w:r>
    </w:p>
    <w:p w:rsidR="00C65A3D" w:rsidRPr="00C65A3D" w:rsidRDefault="00C65A3D" w:rsidP="00C65A3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Stav plynoměru</w:t>
      </w:r>
      <w:r w:rsidR="003523CC">
        <w:rPr>
          <w:rFonts w:eastAsia="Times New Roman" w:cstheme="minorHAnsi"/>
          <w:sz w:val="24"/>
          <w:szCs w:val="24"/>
          <w:lang w:eastAsia="cs-CZ"/>
        </w:rPr>
        <w:t>:</w:t>
      </w:r>
      <w:r w:rsidR="003523CC">
        <w:rPr>
          <w:rFonts w:eastAsia="Times New Roman" w:cstheme="minorHAnsi"/>
          <w:sz w:val="24"/>
          <w:szCs w:val="24"/>
          <w:lang w:eastAsia="cs-CZ"/>
        </w:rPr>
        <w:tab/>
        <w:t xml:space="preserve">     23640 </w:t>
      </w:r>
      <w:proofErr w:type="gramStart"/>
      <w:r w:rsidR="003523CC">
        <w:rPr>
          <w:rFonts w:eastAsia="Times New Roman" w:cstheme="minorHAnsi"/>
          <w:sz w:val="24"/>
          <w:szCs w:val="24"/>
          <w:lang w:eastAsia="cs-CZ"/>
        </w:rPr>
        <w:t xml:space="preserve">m3  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č.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 xml:space="preserve"> plynoměru: No 3298429-026-07-I</w:t>
      </w:r>
    </w:p>
    <w:p w:rsidR="00C65A3D" w:rsidRPr="00C65A3D" w:rsidRDefault="00C65A3D" w:rsidP="00C65A3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Stav elektroměru:</w:t>
      </w:r>
      <w:r w:rsidRPr="00C65A3D">
        <w:rPr>
          <w:rFonts w:eastAsia="Times New Roman" w:cstheme="minorHAnsi"/>
          <w:sz w:val="24"/>
          <w:szCs w:val="24"/>
          <w:lang w:eastAsia="cs-CZ"/>
        </w:rPr>
        <w:tab/>
        <w:t xml:space="preserve">T1:  </w:t>
      </w:r>
      <w:proofErr w:type="gramStart"/>
      <w:r w:rsidR="003523CC">
        <w:rPr>
          <w:rFonts w:eastAsia="Times New Roman" w:cstheme="minorHAnsi"/>
          <w:sz w:val="24"/>
          <w:szCs w:val="24"/>
          <w:lang w:eastAsia="cs-CZ"/>
        </w:rPr>
        <w:t>20611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 kWh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č. elektroměru: No. 1020549634 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T2:           </w:t>
      </w:r>
      <w:proofErr w:type="gramStart"/>
      <w:r w:rsidRPr="00C65A3D">
        <w:rPr>
          <w:rFonts w:eastAsia="Times New Roman" w:cstheme="minorHAnsi"/>
          <w:sz w:val="24"/>
          <w:szCs w:val="24"/>
          <w:lang w:eastAsia="cs-CZ"/>
        </w:rPr>
        <w:t>0  kWh</w:t>
      </w:r>
      <w:proofErr w:type="gramEnd"/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numPr>
          <w:ilvl w:val="0"/>
          <w:numId w:val="7"/>
        </w:numPr>
        <w:spacing w:after="0" w:line="240" w:lineRule="auto"/>
        <w:ind w:left="568" w:hanging="284"/>
        <w:contextualSpacing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C65A3D">
        <w:rPr>
          <w:rFonts w:eastAsia="Times New Roman" w:cstheme="minorHAnsi"/>
          <w:sz w:val="24"/>
          <w:szCs w:val="24"/>
          <w:u w:val="single"/>
          <w:lang w:eastAsia="cs-CZ"/>
        </w:rPr>
        <w:lastRenderedPageBreak/>
        <w:t xml:space="preserve">Předání </w:t>
      </w:r>
      <w:r w:rsidRPr="00C65A3D">
        <w:rPr>
          <w:rFonts w:eastAsia="Times New Roman" w:cstheme="minorHAnsi"/>
          <w:b/>
          <w:sz w:val="24"/>
          <w:szCs w:val="24"/>
          <w:u w:val="single"/>
          <w:lang w:eastAsia="cs-CZ"/>
        </w:rPr>
        <w:t>N</w:t>
      </w:r>
      <w:r w:rsidRPr="00C65A3D">
        <w:rPr>
          <w:rFonts w:eastAsia="Times New Roman" w:cstheme="minorHAnsi"/>
          <w:sz w:val="24"/>
          <w:szCs w:val="24"/>
          <w:u w:val="single"/>
          <w:lang w:eastAsia="cs-CZ"/>
        </w:rPr>
        <w:t>ájemci plynového zařízení do osobního užívání</w:t>
      </w:r>
    </w:p>
    <w:p w:rsidR="00C65A3D" w:rsidRPr="00C65A3D" w:rsidRDefault="00C65A3D" w:rsidP="00C65A3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C65A3D" w:rsidRPr="00C65A3D" w:rsidRDefault="00C65A3D" w:rsidP="00C65A3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ronajímatel předává 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ájemci plynový kondenzační kotel BAXI Prime 24 do osobního užívání. </w:t>
      </w:r>
    </w:p>
    <w:p w:rsidR="00C65A3D" w:rsidRPr="00C65A3D" w:rsidRDefault="00C65A3D" w:rsidP="00C65A3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Výchozí revize a uvedení zařízení do provozu bylo provedeno dne:  30. 3. 2020</w:t>
      </w:r>
    </w:p>
    <w:p w:rsidR="00C65A3D" w:rsidRPr="00C65A3D" w:rsidRDefault="00C65A3D" w:rsidP="00C65A3D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C65A3D">
        <w:rPr>
          <w:rFonts w:eastAsia="Times New Roman" w:cstheme="minorHAnsi"/>
          <w:sz w:val="24"/>
          <w:szCs w:val="24"/>
          <w:lang w:eastAsia="cs-CZ"/>
        </w:rPr>
        <w:t>ájemce svým podpisem potvrzuje převzetí:</w:t>
      </w:r>
    </w:p>
    <w:p w:rsidR="00C65A3D" w:rsidRPr="00C65A3D" w:rsidRDefault="00C65A3D" w:rsidP="00C65A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Návodu na ovládání a obsluhu plynového kotle.</w:t>
      </w:r>
    </w:p>
    <w:p w:rsidR="00C65A3D" w:rsidRPr="00C65A3D" w:rsidRDefault="00C65A3D" w:rsidP="00C65A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Zápis o poslední revizi plynového kotle</w:t>
      </w:r>
    </w:p>
    <w:p w:rsidR="00C65A3D" w:rsidRPr="00C65A3D" w:rsidRDefault="00C65A3D" w:rsidP="00C65A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Zápis o poslední kontrole plynového kotle</w:t>
      </w:r>
    </w:p>
    <w:p w:rsidR="00C65A3D" w:rsidRPr="00C65A3D" w:rsidRDefault="00C65A3D" w:rsidP="00C65A3D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C65A3D">
        <w:rPr>
          <w:rFonts w:eastAsia="Times New Roman" w:cstheme="minorHAnsi"/>
          <w:sz w:val="24"/>
          <w:szCs w:val="24"/>
          <w:lang w:eastAsia="cs-CZ"/>
        </w:rPr>
        <w:t>ronajímatel dále upozorňuje s odkazem na energetický zákon č.458/2000,§</w:t>
      </w:r>
      <w:proofErr w:type="gramStart"/>
      <w:r w:rsidRPr="00C65A3D">
        <w:rPr>
          <w:rFonts w:eastAsia="Times New Roman" w:cstheme="minorHAnsi"/>
          <w:sz w:val="24"/>
          <w:szCs w:val="24"/>
          <w:lang w:eastAsia="cs-CZ"/>
        </w:rPr>
        <w:t>62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>,</w:t>
      </w:r>
      <w:proofErr w:type="gramStart"/>
      <w:r w:rsidRPr="00C65A3D">
        <w:rPr>
          <w:rFonts w:eastAsia="Times New Roman" w:cstheme="minorHAnsi"/>
          <w:sz w:val="24"/>
          <w:szCs w:val="24"/>
          <w:lang w:eastAsia="cs-CZ"/>
        </w:rPr>
        <w:t>odst.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C65A3D" w:rsidRPr="00C65A3D" w:rsidRDefault="00C65A3D" w:rsidP="00C65A3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Proto je předepsáno provádět dle vyhlášky 85/1978 </w:t>
      </w:r>
      <w:r w:rsidRPr="00C65A3D">
        <w:rPr>
          <w:rFonts w:eastAsia="Times New Roman" w:cstheme="minorHAnsi"/>
          <w:bCs/>
          <w:sz w:val="24"/>
          <w:szCs w:val="24"/>
          <w:lang w:eastAsia="cs-CZ"/>
        </w:rPr>
        <w:t>o kontrolách, revizích a zkouškách plynových zařízení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 před topnou sezonou: </w:t>
      </w:r>
    </w:p>
    <w:p w:rsidR="00C65A3D" w:rsidRPr="00C65A3D" w:rsidRDefault="00C65A3D" w:rsidP="00C65A3D">
      <w:pPr>
        <w:numPr>
          <w:ilvl w:val="0"/>
          <w:numId w:val="3"/>
        </w:num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kontrolu (servis) plynových zařízení (1x ročně) dle §3 vyhlášky 85/1978</w:t>
      </w:r>
    </w:p>
    <w:p w:rsidR="00C65A3D" w:rsidRPr="00C65A3D" w:rsidRDefault="00C65A3D" w:rsidP="00C65A3D">
      <w:pPr>
        <w:numPr>
          <w:ilvl w:val="0"/>
          <w:numId w:val="3"/>
        </w:num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>revizi plynových zařízení (1x za 3 roky) dle §4 vyhlášky 85/1978</w:t>
      </w:r>
    </w:p>
    <w:p w:rsidR="00C65A3D" w:rsidRPr="00C65A3D" w:rsidRDefault="00C65A3D" w:rsidP="00C65A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C65A3D">
        <w:rPr>
          <w:rFonts w:eastAsia="Times New Roman" w:cstheme="minorHAnsi"/>
          <w:b/>
          <w:sz w:val="24"/>
          <w:szCs w:val="24"/>
          <w:lang w:eastAsia="cs-CZ"/>
        </w:rPr>
        <w:t>Závěr</w:t>
      </w:r>
    </w:p>
    <w:p w:rsidR="00C65A3D" w:rsidRPr="00C65A3D" w:rsidRDefault="00C65A3D" w:rsidP="00C65A3D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65A3D" w:rsidRPr="00C65A3D" w:rsidRDefault="00C65A3D" w:rsidP="00C65A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Evidenční list a předávací protokol se vyhotovuje ve 2 stejnopisech, z nichž každá smluvní strana obdrží po 1 vyhotovení. </w:t>
      </w:r>
    </w:p>
    <w:p w:rsidR="00C65A3D" w:rsidRPr="00C65A3D" w:rsidRDefault="00C65A3D" w:rsidP="00C65A3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V   </w:t>
      </w:r>
      <w:proofErr w:type="gramStart"/>
      <w:r w:rsidRPr="00C65A3D">
        <w:rPr>
          <w:rFonts w:eastAsia="Times New Roman" w:cstheme="minorHAnsi"/>
          <w:sz w:val="24"/>
          <w:szCs w:val="24"/>
          <w:lang w:eastAsia="cs-CZ"/>
        </w:rPr>
        <w:t>Teplicích  dne</w:t>
      </w:r>
      <w:proofErr w:type="gramEnd"/>
      <w:r w:rsidRPr="00C65A3D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3523CC">
        <w:rPr>
          <w:rFonts w:eastAsia="Times New Roman" w:cstheme="minorHAnsi"/>
          <w:sz w:val="24"/>
          <w:szCs w:val="24"/>
          <w:lang w:eastAsia="cs-CZ"/>
        </w:rPr>
        <w:t>15. 09</w:t>
      </w:r>
      <w:r w:rsidRPr="00C65A3D">
        <w:rPr>
          <w:rFonts w:eastAsia="Times New Roman" w:cstheme="minorHAnsi"/>
          <w:sz w:val="24"/>
          <w:szCs w:val="24"/>
          <w:lang w:eastAsia="cs-CZ"/>
        </w:rPr>
        <w:t>. 2020.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</w:t>
      </w: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65A3D" w:rsidRPr="00C65A3D" w:rsidRDefault="00C65A3D" w:rsidP="00C65A3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 ………………………….………….                                                 ………………………………………</w:t>
      </w:r>
    </w:p>
    <w:p w:rsidR="00C65A3D" w:rsidRPr="00C65A3D" w:rsidRDefault="00C65A3D" w:rsidP="00C65A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C65A3D">
        <w:rPr>
          <w:rFonts w:eastAsia="Times New Roman" w:cstheme="minorHAnsi"/>
          <w:sz w:val="24"/>
          <w:szCs w:val="24"/>
          <w:lang w:eastAsia="cs-CZ"/>
        </w:rPr>
        <w:t xml:space="preserve">      </w:t>
      </w:r>
      <w:proofErr w:type="gramStart"/>
      <w:r w:rsidRPr="00C65A3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C65A3D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</w:t>
      </w:r>
      <w:r w:rsidRPr="00C65A3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C65A3D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885A5D" w:rsidRDefault="00885A5D"/>
    <w:sectPr w:rsidR="00885A5D" w:rsidSect="0026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A55492C"/>
    <w:multiLevelType w:val="hybridMultilevel"/>
    <w:tmpl w:val="DC1000B6"/>
    <w:lvl w:ilvl="0" w:tplc="A2366E36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50028C"/>
    <w:multiLevelType w:val="hybridMultilevel"/>
    <w:tmpl w:val="3468F896"/>
    <w:lvl w:ilvl="0" w:tplc="80A22C0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5A3D"/>
    <w:rsid w:val="00260D8D"/>
    <w:rsid w:val="003523CC"/>
    <w:rsid w:val="00885A5D"/>
    <w:rsid w:val="00B8541B"/>
    <w:rsid w:val="00C65A3D"/>
    <w:rsid w:val="00C807A4"/>
    <w:rsid w:val="00F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D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2020-09-16T00:00:00Z</dcterms:created>
  <dcterms:modified xsi:type="dcterms:W3CDTF">2021-05-18T08:39:00Z</dcterms:modified>
</cp:coreProperties>
</file>