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35" w:rsidRPr="00EE545B" w:rsidRDefault="00793835" w:rsidP="00793835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EE545B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="00EE545B" w:rsidRPr="00EE545B">
        <w:rPr>
          <w:rFonts w:eastAsia="Times New Roman" w:cstheme="minorHAnsi"/>
          <w:b/>
          <w:bCs/>
          <w:sz w:val="32"/>
          <w:szCs w:val="32"/>
          <w:lang w:eastAsia="cs-CZ"/>
        </w:rPr>
        <w:t>1</w:t>
      </w:r>
      <w:r w:rsidRPr="00EE545B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K NÁJEMNÍ SMLOUVĚ</w:t>
      </w:r>
    </w:p>
    <w:p w:rsidR="00793835" w:rsidRPr="00EE545B" w:rsidRDefault="00793835" w:rsidP="007938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E545B">
        <w:rPr>
          <w:rFonts w:eastAsia="Times New Roman" w:cstheme="minorHAnsi"/>
          <w:sz w:val="24"/>
          <w:szCs w:val="24"/>
          <w:lang w:eastAsia="cs-CZ"/>
        </w:rPr>
        <w:t xml:space="preserve">uzavřené dne </w:t>
      </w:r>
      <w:r w:rsidR="00EE545B" w:rsidRPr="00EE545B">
        <w:rPr>
          <w:rFonts w:eastAsia="Times New Roman" w:cstheme="minorHAnsi"/>
          <w:sz w:val="24"/>
          <w:szCs w:val="24"/>
          <w:lang w:eastAsia="cs-CZ"/>
        </w:rPr>
        <w:t>27. 05. 2016</w:t>
      </w:r>
      <w:r w:rsidRPr="00EE545B">
        <w:rPr>
          <w:rFonts w:eastAsia="Times New Roman" w:cstheme="minorHAnsi"/>
          <w:sz w:val="24"/>
          <w:szCs w:val="24"/>
          <w:lang w:eastAsia="cs-CZ"/>
        </w:rPr>
        <w:t xml:space="preserve"> doplněné ve znění pozdějších dodatků (dále jen „Dodatek“)</w:t>
      </w:r>
    </w:p>
    <w:p w:rsidR="00793835" w:rsidRPr="00EE545B" w:rsidRDefault="00793835" w:rsidP="007938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EE545B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793835" w:rsidRPr="00EE545B" w:rsidRDefault="00793835" w:rsidP="007938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793835" w:rsidRPr="00EE4645" w:rsidRDefault="00793835" w:rsidP="0079383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E545B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</w:t>
      </w:r>
    </w:p>
    <w:p w:rsidR="00793835" w:rsidRPr="00EE4645" w:rsidRDefault="00793835" w:rsidP="0079383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E4645">
        <w:rPr>
          <w:rFonts w:eastAsia="Times New Roman" w:cstheme="minorHAnsi"/>
          <w:bCs/>
          <w:sz w:val="24"/>
          <w:szCs w:val="24"/>
          <w:lang w:eastAsia="cs-CZ"/>
        </w:rPr>
        <w:t>trvale bytem Čs. legií 579/10, 415 01 Teplice</w:t>
      </w:r>
    </w:p>
    <w:p w:rsidR="00793835" w:rsidRPr="00EE4645" w:rsidRDefault="00793835" w:rsidP="0079383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793835" w:rsidRPr="00EE545B" w:rsidRDefault="00793835" w:rsidP="007938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EE545B">
        <w:rPr>
          <w:rFonts w:eastAsia="Times New Roman" w:cstheme="minorHAnsi"/>
          <w:sz w:val="24"/>
          <w:szCs w:val="24"/>
          <w:lang w:eastAsia="cs-CZ"/>
        </w:rPr>
        <w:t>(dále jen "Pronajímatel")</w:t>
      </w:r>
    </w:p>
    <w:p w:rsidR="00793835" w:rsidRPr="00EE545B" w:rsidRDefault="00793835" w:rsidP="00793835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EE545B">
        <w:rPr>
          <w:rFonts w:eastAsiaTheme="minorEastAsia" w:cstheme="minorHAnsi"/>
          <w:sz w:val="24"/>
          <w:szCs w:val="24"/>
          <w:lang w:eastAsia="cs-CZ"/>
        </w:rPr>
        <w:t>a</w:t>
      </w:r>
    </w:p>
    <w:p w:rsidR="00793835" w:rsidRPr="00EE545B" w:rsidRDefault="00EE545B" w:rsidP="00793835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E545B">
        <w:rPr>
          <w:rFonts w:eastAsia="Times New Roman" w:cstheme="minorHAnsi"/>
          <w:b/>
          <w:sz w:val="24"/>
          <w:szCs w:val="24"/>
          <w:lang w:eastAsia="cs-CZ"/>
        </w:rPr>
        <w:t>RUDOLF HORČIC</w:t>
      </w:r>
      <w:r w:rsidR="00793835" w:rsidRPr="00EE545B">
        <w:rPr>
          <w:rFonts w:eastAsia="Times New Roman" w:cstheme="minorHAnsi"/>
          <w:b/>
          <w:sz w:val="24"/>
          <w:szCs w:val="24"/>
          <w:lang w:eastAsia="cs-CZ"/>
        </w:rPr>
        <w:t>,  RČ</w:t>
      </w:r>
      <w:r w:rsidR="00793835" w:rsidRPr="00EE545B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Pr="00EE545B">
        <w:rPr>
          <w:rFonts w:eastAsia="Times New Roman" w:cstheme="minorHAnsi"/>
          <w:b/>
          <w:sz w:val="24"/>
          <w:szCs w:val="24"/>
          <w:lang w:eastAsia="cs-CZ"/>
        </w:rPr>
        <w:t>74 05 17/2841</w:t>
      </w:r>
    </w:p>
    <w:p w:rsidR="00793835" w:rsidRPr="00EE545B" w:rsidRDefault="00EE545B" w:rsidP="00793835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EE545B">
        <w:rPr>
          <w:rFonts w:eastAsia="Times New Roman" w:cstheme="minorHAnsi"/>
          <w:sz w:val="24"/>
          <w:szCs w:val="24"/>
          <w:lang w:eastAsia="cs-CZ"/>
        </w:rPr>
        <w:t>Číslo OP: 205688913, platnost OP: do 8. 10. 2025</w:t>
      </w:r>
    </w:p>
    <w:p w:rsidR="00793835" w:rsidRPr="00EE545B" w:rsidRDefault="00EE545B" w:rsidP="00793835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EE545B">
        <w:rPr>
          <w:rFonts w:eastAsia="Times New Roman" w:cstheme="minorHAnsi"/>
          <w:sz w:val="24"/>
          <w:szCs w:val="24"/>
          <w:lang w:eastAsia="cs-CZ"/>
        </w:rPr>
        <w:t>trvale bytem: Jateční 1837, Teplice, byt č. 5.</w:t>
      </w:r>
    </w:p>
    <w:p w:rsidR="00793835" w:rsidRPr="00EE545B" w:rsidRDefault="00793835" w:rsidP="00793835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EE545B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EE545B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EE545B">
        <w:rPr>
          <w:rFonts w:eastAsia="Times New Roman" w:cstheme="minorHAnsi"/>
          <w:sz w:val="24"/>
          <w:szCs w:val="24"/>
          <w:lang w:eastAsia="cs-CZ"/>
        </w:rPr>
        <w:t>“)</w:t>
      </w:r>
    </w:p>
    <w:p w:rsidR="00793835" w:rsidRPr="00EE545B" w:rsidRDefault="00793835" w:rsidP="0079383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793835" w:rsidRPr="00EE545B" w:rsidRDefault="00E92452" w:rsidP="007938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93835" w:rsidRPr="00EE545B">
        <w:rPr>
          <w:rFonts w:eastAsia="Times New Roman" w:cstheme="minorHAnsi"/>
          <w:sz w:val="24"/>
          <w:szCs w:val="24"/>
          <w:lang w:eastAsia="cs-CZ"/>
        </w:rPr>
        <w:t xml:space="preserve">Shora uvedené smluvní strany uzavírají po vzájemné domluvě níže uvedeného dne, měsíce a roku tento Dodatek k nájemní smlouvě ze dne </w:t>
      </w:r>
      <w:r w:rsidR="00EE545B" w:rsidRPr="00EE545B">
        <w:rPr>
          <w:rFonts w:eastAsia="Times New Roman" w:cstheme="minorHAnsi"/>
          <w:sz w:val="24"/>
          <w:szCs w:val="24"/>
          <w:lang w:eastAsia="cs-CZ"/>
        </w:rPr>
        <w:t>27. 05. 2016</w:t>
      </w:r>
      <w:r w:rsidR="00793835" w:rsidRPr="00EE545B">
        <w:rPr>
          <w:rFonts w:eastAsia="Times New Roman" w:cstheme="minorHAnsi"/>
          <w:sz w:val="24"/>
          <w:szCs w:val="24"/>
          <w:lang w:eastAsia="cs-CZ"/>
        </w:rPr>
        <w:t xml:space="preserve"> (dále jen „Nájemní Smlouva“),</w:t>
      </w:r>
      <w:r w:rsidR="00793835" w:rsidRPr="00EE545B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793835" w:rsidRPr="00EE545B">
        <w:rPr>
          <w:rFonts w:eastAsia="Times New Roman" w:cstheme="minorHAnsi"/>
          <w:sz w:val="24"/>
          <w:szCs w:val="24"/>
          <w:lang w:eastAsia="cs-CZ"/>
        </w:rPr>
        <w:t>a to v souladu se zákonem č. 89/2012, občanský zákoník.</w:t>
      </w:r>
    </w:p>
    <w:p w:rsidR="00793835" w:rsidRPr="00EE545B" w:rsidRDefault="00793835" w:rsidP="007938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793835" w:rsidRPr="00EE545B" w:rsidRDefault="00793835" w:rsidP="007938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E545B">
        <w:rPr>
          <w:rFonts w:eastAsia="Times New Roman" w:cstheme="minorHAnsi"/>
          <w:sz w:val="24"/>
          <w:szCs w:val="24"/>
          <w:lang w:eastAsia="cs-CZ"/>
        </w:rPr>
        <w:t xml:space="preserve">Smluvní strany se tímto vzájemně dohodly na následujících změnách Nájemní Smlouvy: </w:t>
      </w:r>
    </w:p>
    <w:p w:rsidR="00793835" w:rsidRPr="00EE545B" w:rsidRDefault="00793835" w:rsidP="007938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793835" w:rsidRPr="00EE545B" w:rsidRDefault="00793835" w:rsidP="0079383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793835" w:rsidRPr="00EE545B" w:rsidRDefault="00793835" w:rsidP="00793835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EE545B">
        <w:rPr>
          <w:rFonts w:eastAsia="Times New Roman" w:cstheme="minorHAnsi"/>
          <w:b/>
          <w:sz w:val="24"/>
          <w:szCs w:val="24"/>
          <w:lang w:eastAsia="cs-CZ"/>
        </w:rPr>
        <w:t>Změna výše základního nájemného</w:t>
      </w:r>
    </w:p>
    <w:p w:rsidR="00793835" w:rsidRPr="00EE545B" w:rsidRDefault="00793835" w:rsidP="00793835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793835" w:rsidRPr="00EE545B" w:rsidRDefault="00793835" w:rsidP="00793835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E545B">
        <w:rPr>
          <w:rFonts w:eastAsia="Calibri" w:cstheme="minorHAnsi"/>
          <w:sz w:val="24"/>
          <w:szCs w:val="24"/>
          <w:lang w:eastAsia="cs-CZ"/>
        </w:rPr>
        <w:t xml:space="preserve">Pronajímatel a Nájemce se vzájemně dohodli na zvýšení základního nájemného na částku </w:t>
      </w:r>
      <w:r w:rsidR="00EE545B" w:rsidRPr="00EE545B">
        <w:rPr>
          <w:rFonts w:eastAsia="Times New Roman" w:cstheme="minorHAnsi"/>
          <w:b/>
          <w:sz w:val="24"/>
          <w:szCs w:val="24"/>
          <w:u w:val="single"/>
          <w:lang w:eastAsia="cs-CZ"/>
        </w:rPr>
        <w:t>6 050</w:t>
      </w:r>
      <w:r w:rsidRPr="00EE545B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Kč</w:t>
      </w:r>
      <w:r w:rsidRPr="00EE545B">
        <w:rPr>
          <w:rFonts w:eastAsia="Times New Roman" w:cstheme="minorHAnsi"/>
          <w:sz w:val="24"/>
          <w:szCs w:val="24"/>
          <w:lang w:eastAsia="cs-CZ"/>
        </w:rPr>
        <w:t xml:space="preserve"> měsíčně. </w:t>
      </w:r>
    </w:p>
    <w:p w:rsidR="00793835" w:rsidRPr="00EE4645" w:rsidRDefault="00793835" w:rsidP="00793835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793835" w:rsidRPr="00EE4645" w:rsidRDefault="00793835" w:rsidP="00793835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>Zvýšení základního nájemného bude platit s účinností od 01. 06. 2019.</w:t>
      </w:r>
    </w:p>
    <w:p w:rsidR="00793835" w:rsidRPr="00EE4645" w:rsidRDefault="00793835" w:rsidP="0079383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793835" w:rsidRPr="00D650FB" w:rsidRDefault="00793835" w:rsidP="00793835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D650FB">
        <w:rPr>
          <w:rFonts w:eastAsia="Times New Roman" w:cstheme="minorHAnsi"/>
          <w:b/>
          <w:sz w:val="24"/>
          <w:szCs w:val="24"/>
          <w:lang w:eastAsia="cs-CZ"/>
        </w:rPr>
        <w:t>Zrušení nájemného za anténu a komín</w:t>
      </w:r>
    </w:p>
    <w:p w:rsidR="00793835" w:rsidRPr="00D650FB" w:rsidRDefault="00793835" w:rsidP="00793835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D650FB" w:rsidRPr="00D650FB" w:rsidRDefault="00793835" w:rsidP="00793835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D650FB">
        <w:rPr>
          <w:rFonts w:eastAsia="Times New Roman" w:cstheme="minorHAnsi"/>
          <w:sz w:val="24"/>
          <w:szCs w:val="24"/>
          <w:lang w:eastAsia="cs-CZ"/>
        </w:rPr>
        <w:t xml:space="preserve"> Dále se pronajímatel a nájemce vzájemně dohodli na zrušení nájemného za anténu a </w:t>
      </w:r>
      <w:r w:rsidR="00D650FB">
        <w:rPr>
          <w:rFonts w:eastAsia="Times New Roman" w:cstheme="minorHAnsi"/>
          <w:sz w:val="24"/>
          <w:szCs w:val="24"/>
          <w:lang w:eastAsia="cs-CZ"/>
        </w:rPr>
        <w:t xml:space="preserve">  </w:t>
      </w:r>
    </w:p>
    <w:p w:rsidR="00793835" w:rsidRPr="00D650FB" w:rsidRDefault="00D650FB" w:rsidP="00D650FB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93835" w:rsidRPr="00D650FB">
        <w:rPr>
          <w:rFonts w:eastAsia="Times New Roman" w:cstheme="minorHAnsi"/>
          <w:sz w:val="24"/>
          <w:szCs w:val="24"/>
          <w:lang w:eastAsia="cs-CZ"/>
        </w:rPr>
        <w:t>komín.</w:t>
      </w:r>
    </w:p>
    <w:p w:rsidR="00793835" w:rsidRPr="00D650FB" w:rsidRDefault="00793835" w:rsidP="00793835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793835" w:rsidRPr="00D650FB" w:rsidRDefault="00793835" w:rsidP="00793835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D650FB">
        <w:rPr>
          <w:rFonts w:eastAsia="Times New Roman" w:cstheme="minorHAnsi"/>
          <w:sz w:val="24"/>
          <w:szCs w:val="24"/>
          <w:lang w:eastAsia="cs-CZ"/>
        </w:rPr>
        <w:t>Zrušení nájemného za anténu a komín bude platit s účinností od 01. 06. 2019.</w:t>
      </w:r>
    </w:p>
    <w:p w:rsidR="00793835" w:rsidRPr="00D650FB" w:rsidRDefault="00793835" w:rsidP="00793835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</w:p>
    <w:p w:rsidR="00793835" w:rsidRPr="00D650FB" w:rsidRDefault="00793835" w:rsidP="00793835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650FB">
        <w:rPr>
          <w:rFonts w:eastAsia="Times New Roman" w:cstheme="minorHAnsi"/>
          <w:sz w:val="24"/>
          <w:szCs w:val="24"/>
          <w:lang w:eastAsia="cs-CZ"/>
        </w:rPr>
        <w:t>Měsíční zálohy na poskytovaná plnění spojená s užíváním bytu (dále jen „zálohy za energie“) zůstávají v platnosti dle Nájemní Smlouvy, ve znění pozdějších dodatků.</w:t>
      </w:r>
    </w:p>
    <w:p w:rsidR="00793835" w:rsidRPr="00D650FB" w:rsidRDefault="00793835" w:rsidP="0079383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793835" w:rsidRPr="00D650FB" w:rsidRDefault="00793835" w:rsidP="00793835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D650FB">
        <w:rPr>
          <w:rFonts w:eastAsia="Times New Roman" w:cstheme="minorHAnsi"/>
          <w:sz w:val="24"/>
          <w:szCs w:val="24"/>
          <w:lang w:eastAsia="cs-CZ"/>
        </w:rPr>
        <w:t xml:space="preserve">Zálohy za energie jsou </w:t>
      </w:r>
      <w:r w:rsidR="00022FFC">
        <w:rPr>
          <w:rFonts w:eastAsia="Times New Roman" w:cstheme="minorHAnsi"/>
          <w:sz w:val="24"/>
          <w:szCs w:val="24"/>
          <w:u w:val="single"/>
          <w:lang w:eastAsia="cs-CZ"/>
        </w:rPr>
        <w:t>1 02</w:t>
      </w:r>
      <w:r w:rsidR="00D650FB" w:rsidRPr="00D650FB">
        <w:rPr>
          <w:rFonts w:eastAsia="Times New Roman" w:cstheme="minorHAnsi"/>
          <w:sz w:val="24"/>
          <w:szCs w:val="24"/>
          <w:u w:val="single"/>
          <w:lang w:eastAsia="cs-CZ"/>
        </w:rPr>
        <w:t>0 Kč</w:t>
      </w:r>
      <w:r w:rsidR="00D650FB" w:rsidRPr="00D650F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D650FB">
        <w:rPr>
          <w:rFonts w:eastAsia="Times New Roman" w:cstheme="minorHAnsi"/>
          <w:sz w:val="24"/>
          <w:szCs w:val="24"/>
          <w:lang w:eastAsia="cs-CZ"/>
        </w:rPr>
        <w:t xml:space="preserve">měsíčně </w:t>
      </w:r>
    </w:p>
    <w:p w:rsidR="00793835" w:rsidRPr="00D650FB" w:rsidRDefault="00793835" w:rsidP="00793835">
      <w:pPr>
        <w:tabs>
          <w:tab w:val="left" w:pos="426"/>
        </w:tabs>
        <w:spacing w:after="0"/>
        <w:ind w:left="1134" w:hanging="414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650FB">
        <w:rPr>
          <w:rFonts w:eastAsia="Times New Roman" w:cstheme="minorHAnsi"/>
          <w:sz w:val="24"/>
          <w:szCs w:val="24"/>
          <w:lang w:eastAsia="cs-CZ"/>
        </w:rPr>
        <w:tab/>
        <w:t>(voda/</w:t>
      </w:r>
      <w:r w:rsidR="00022FFC">
        <w:rPr>
          <w:rFonts w:eastAsia="Times New Roman" w:cstheme="minorHAnsi"/>
          <w:sz w:val="24"/>
          <w:szCs w:val="24"/>
          <w:lang w:eastAsia="cs-CZ"/>
        </w:rPr>
        <w:t>980</w:t>
      </w:r>
      <w:r w:rsidR="00D650FB" w:rsidRPr="00D650FB">
        <w:rPr>
          <w:rFonts w:eastAsia="Times New Roman" w:cstheme="minorHAnsi"/>
          <w:sz w:val="24"/>
          <w:szCs w:val="24"/>
          <w:lang w:eastAsia="cs-CZ"/>
        </w:rPr>
        <w:t xml:space="preserve"> Kč</w:t>
      </w:r>
      <w:r w:rsidRPr="00D650FB">
        <w:rPr>
          <w:rFonts w:eastAsia="Times New Roman" w:cstheme="minorHAnsi"/>
          <w:sz w:val="24"/>
          <w:szCs w:val="24"/>
          <w:lang w:eastAsia="cs-CZ"/>
        </w:rPr>
        <w:t xml:space="preserve"> a světlo-chodba/</w:t>
      </w:r>
      <w:r w:rsidR="00D650FB" w:rsidRPr="00D650FB">
        <w:rPr>
          <w:rFonts w:eastAsia="Times New Roman" w:cstheme="minorHAnsi"/>
          <w:sz w:val="24"/>
          <w:szCs w:val="24"/>
          <w:lang w:eastAsia="cs-CZ"/>
        </w:rPr>
        <w:t>40 Kč)</w:t>
      </w:r>
    </w:p>
    <w:p w:rsidR="00793835" w:rsidRPr="00D650FB" w:rsidRDefault="00793835" w:rsidP="00793835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650FB">
        <w:rPr>
          <w:rFonts w:eastAsia="Times New Roman" w:cstheme="minorHAnsi"/>
          <w:sz w:val="24"/>
          <w:szCs w:val="24"/>
          <w:lang w:eastAsia="cs-CZ"/>
        </w:rPr>
        <w:t xml:space="preserve">Výše základního nájemné, včetně záloh na energie, je </w:t>
      </w:r>
      <w:r w:rsidR="00022FFC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7 07</w:t>
      </w:r>
      <w:bookmarkStart w:id="0" w:name="_GoBack"/>
      <w:bookmarkEnd w:id="0"/>
      <w:r w:rsidR="00D650FB" w:rsidRPr="00D650FB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0</w:t>
      </w:r>
      <w:r w:rsidRPr="00D650FB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</w:t>
      </w:r>
      <w:r w:rsidRPr="00D650FB">
        <w:rPr>
          <w:rFonts w:eastAsia="Times New Roman" w:cstheme="minorHAnsi"/>
          <w:sz w:val="24"/>
          <w:szCs w:val="24"/>
          <w:lang w:eastAsia="cs-CZ"/>
        </w:rPr>
        <w:t>.</w:t>
      </w:r>
    </w:p>
    <w:p w:rsidR="00793835" w:rsidRPr="00EE4645" w:rsidRDefault="00793835" w:rsidP="00793835">
      <w:pPr>
        <w:tabs>
          <w:tab w:val="left" w:pos="426"/>
        </w:tabs>
        <w:spacing w:after="0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793835" w:rsidRPr="00EE4645" w:rsidRDefault="00793835" w:rsidP="00793835">
      <w:pPr>
        <w:tabs>
          <w:tab w:val="left" w:pos="426"/>
        </w:tabs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793835" w:rsidRPr="00EE4645" w:rsidRDefault="00793835" w:rsidP="00793835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</w:p>
    <w:p w:rsidR="00793835" w:rsidRPr="00EE4645" w:rsidRDefault="00793835" w:rsidP="00793835">
      <w:pPr>
        <w:tabs>
          <w:tab w:val="left" w:pos="426"/>
        </w:tabs>
        <w:spacing w:after="0"/>
        <w:jc w:val="both"/>
        <w:rPr>
          <w:rFonts w:eastAsia="Times New Roman" w:cstheme="minorHAnsi"/>
          <w:bCs/>
          <w:color w:val="FF0000"/>
          <w:sz w:val="24"/>
          <w:szCs w:val="24"/>
          <w:lang w:eastAsia="cs-CZ"/>
        </w:rPr>
      </w:pPr>
    </w:p>
    <w:p w:rsidR="00793835" w:rsidRPr="00EE4645" w:rsidRDefault="00793835" w:rsidP="0079383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793835" w:rsidRPr="00EE4645" w:rsidRDefault="00793835" w:rsidP="007938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  <w:r w:rsidRPr="00EE4645">
        <w:rPr>
          <w:rFonts w:eastAsiaTheme="minorEastAsia" w:cstheme="minorHAnsi"/>
          <w:b/>
          <w:color w:val="000000"/>
          <w:sz w:val="24"/>
          <w:szCs w:val="24"/>
          <w:lang w:eastAsia="cs-CZ"/>
        </w:rPr>
        <w:lastRenderedPageBreak/>
        <w:t xml:space="preserve">Závěrečná ustanovení   </w:t>
      </w:r>
    </w:p>
    <w:p w:rsidR="00793835" w:rsidRPr="00EE4645" w:rsidRDefault="00793835" w:rsidP="007938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793835" w:rsidRPr="00D650FB" w:rsidRDefault="00793835" w:rsidP="0079383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650FB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D650FB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D650FB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793835" w:rsidRPr="00D650FB" w:rsidRDefault="00793835" w:rsidP="0079383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793835" w:rsidRPr="00D650FB" w:rsidRDefault="00793835" w:rsidP="0079383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650FB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793835" w:rsidRPr="00D650FB" w:rsidRDefault="00793835" w:rsidP="00793835">
      <w:pPr>
        <w:spacing w:after="0" w:line="240" w:lineRule="auto"/>
        <w:ind w:left="720"/>
        <w:contextualSpacing/>
        <w:rPr>
          <w:rFonts w:eastAsiaTheme="minorEastAsia" w:cstheme="minorHAnsi"/>
          <w:sz w:val="24"/>
          <w:szCs w:val="24"/>
          <w:lang w:eastAsia="cs-CZ"/>
        </w:rPr>
      </w:pPr>
    </w:p>
    <w:p w:rsidR="00793835" w:rsidRPr="00D650FB" w:rsidRDefault="00793835" w:rsidP="0079383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650FB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793835" w:rsidRPr="00D650FB" w:rsidRDefault="00793835" w:rsidP="00793835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793835" w:rsidRPr="00D650FB" w:rsidRDefault="00793835" w:rsidP="0079383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650FB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793835" w:rsidRPr="00D650FB" w:rsidRDefault="00793835" w:rsidP="00793835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D650FB" w:rsidRPr="00D650FB" w:rsidRDefault="00D650FB" w:rsidP="00793835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D650FB">
        <w:rPr>
          <w:rFonts w:eastAsiaTheme="minorEastAsia" w:cstheme="minorHAnsi"/>
          <w:sz w:val="24"/>
          <w:szCs w:val="24"/>
          <w:lang w:eastAsia="cs-CZ"/>
        </w:rPr>
        <w:t xml:space="preserve">  </w:t>
      </w:r>
    </w:p>
    <w:p w:rsidR="00D650FB" w:rsidRPr="00D650FB" w:rsidRDefault="00D650FB" w:rsidP="00793835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793835" w:rsidRPr="00D650FB" w:rsidRDefault="00D650FB" w:rsidP="00793835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D650FB">
        <w:rPr>
          <w:rFonts w:eastAsiaTheme="minorEastAsia" w:cstheme="minorHAnsi"/>
          <w:sz w:val="24"/>
          <w:szCs w:val="24"/>
          <w:lang w:eastAsia="cs-CZ"/>
        </w:rPr>
        <w:t xml:space="preserve">  </w:t>
      </w:r>
      <w:r w:rsidR="00793835" w:rsidRPr="00D650FB">
        <w:rPr>
          <w:rFonts w:eastAsiaTheme="minorEastAsia" w:cstheme="minorHAnsi"/>
          <w:sz w:val="24"/>
          <w:szCs w:val="24"/>
          <w:lang w:eastAsia="cs-CZ"/>
        </w:rPr>
        <w:t xml:space="preserve">  V  </w:t>
      </w:r>
      <w:r>
        <w:rPr>
          <w:rFonts w:eastAsiaTheme="minorEastAsia" w:cstheme="minorHAnsi"/>
          <w:sz w:val="24"/>
          <w:szCs w:val="24"/>
          <w:lang w:eastAsia="cs-CZ"/>
        </w:rPr>
        <w:t xml:space="preserve">Teplicích dne </w:t>
      </w:r>
      <w:r w:rsidRPr="00D650FB">
        <w:rPr>
          <w:rFonts w:eastAsia="Times New Roman" w:cstheme="minorHAnsi"/>
          <w:sz w:val="24"/>
          <w:szCs w:val="24"/>
          <w:lang w:eastAsia="cs-CZ"/>
        </w:rPr>
        <w:t>30</w:t>
      </w:r>
      <w:r w:rsidR="00793835" w:rsidRPr="00D650FB">
        <w:rPr>
          <w:rFonts w:eastAsiaTheme="minorEastAsia" w:cstheme="minorHAnsi"/>
          <w:sz w:val="24"/>
          <w:szCs w:val="24"/>
          <w:lang w:eastAsia="cs-CZ"/>
        </w:rPr>
        <w:t>.</w:t>
      </w:r>
      <w:r w:rsidRPr="00D650FB">
        <w:rPr>
          <w:rFonts w:eastAsiaTheme="minorEastAsia" w:cstheme="minorHAnsi"/>
          <w:sz w:val="24"/>
          <w:szCs w:val="24"/>
          <w:lang w:eastAsia="cs-CZ"/>
        </w:rPr>
        <w:t xml:space="preserve"> 04. 2019.</w:t>
      </w:r>
    </w:p>
    <w:p w:rsidR="00793835" w:rsidRPr="00D650FB" w:rsidRDefault="00D650FB" w:rsidP="0079383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650FB">
        <w:rPr>
          <w:rFonts w:eastAsia="Times New Roman" w:cstheme="minorHAnsi"/>
          <w:sz w:val="24"/>
          <w:szCs w:val="24"/>
          <w:lang w:eastAsia="cs-CZ"/>
        </w:rPr>
        <w:t xml:space="preserve">  </w:t>
      </w:r>
    </w:p>
    <w:p w:rsidR="00D650FB" w:rsidRDefault="00D650FB" w:rsidP="0079383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650FB" w:rsidRPr="00EE4645" w:rsidRDefault="00D650FB" w:rsidP="0079383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793835" w:rsidRPr="00EE4645" w:rsidRDefault="00793835" w:rsidP="0079383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793835" w:rsidRPr="00EE4645" w:rsidRDefault="00793835" w:rsidP="0079383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793835" w:rsidRPr="00EE4645" w:rsidRDefault="00793835" w:rsidP="0079383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793835" w:rsidRPr="00EE4645" w:rsidRDefault="00793835" w:rsidP="0079383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               </w:t>
      </w:r>
      <w:proofErr w:type="gramStart"/>
      <w:r w:rsidRPr="00EE4645">
        <w:rPr>
          <w:rFonts w:eastAsia="Times New Roman" w:cstheme="minorHAnsi"/>
          <w:sz w:val="24"/>
          <w:szCs w:val="24"/>
          <w:lang w:eastAsia="cs-CZ"/>
        </w:rPr>
        <w:t>Pronajímatel                                                                                Nájemce</w:t>
      </w:r>
      <w:proofErr w:type="gramEnd"/>
      <w:r w:rsidRPr="00EE4645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793835" w:rsidRPr="00EE4645" w:rsidRDefault="00793835" w:rsidP="0079383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793835" w:rsidRPr="00EE4645" w:rsidRDefault="00793835" w:rsidP="00793835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793835" w:rsidRPr="00EE4645" w:rsidRDefault="00793835" w:rsidP="00793835"/>
    <w:p w:rsidR="00793835" w:rsidRDefault="00793835" w:rsidP="00793835"/>
    <w:p w:rsidR="009457AF" w:rsidRDefault="009457AF"/>
    <w:sectPr w:rsidR="00945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35"/>
    <w:rsid w:val="00022FFC"/>
    <w:rsid w:val="00146AEA"/>
    <w:rsid w:val="00793835"/>
    <w:rsid w:val="009457AF"/>
    <w:rsid w:val="00D650FB"/>
    <w:rsid w:val="00E92452"/>
    <w:rsid w:val="00E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8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8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2019-04-30T07:03:00Z</cp:lastPrinted>
  <dcterms:created xsi:type="dcterms:W3CDTF">2019-04-30T07:00:00Z</dcterms:created>
  <dcterms:modified xsi:type="dcterms:W3CDTF">2019-04-30T07:09:00Z</dcterms:modified>
</cp:coreProperties>
</file>